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999B3" w14:textId="5152CBBD" w:rsidR="004D4CD2" w:rsidRPr="00FA5227" w:rsidRDefault="009E29F7" w:rsidP="00FA5227">
      <w:pPr>
        <w:pStyle w:val="Title"/>
        <w:jc w:val="center"/>
        <w:rPr>
          <w:sz w:val="32"/>
          <w:szCs w:val="32"/>
        </w:rPr>
      </w:pPr>
      <w:r w:rsidRPr="00FA5227">
        <w:rPr>
          <w:sz w:val="36"/>
          <w:szCs w:val="36"/>
        </w:rPr>
        <w:t>Научна п</w:t>
      </w:r>
      <w:r w:rsidR="009B3DDE" w:rsidRPr="00FA5227">
        <w:rPr>
          <w:sz w:val="36"/>
          <w:szCs w:val="36"/>
        </w:rPr>
        <w:t>рограма</w:t>
      </w:r>
      <w:r w:rsidR="004D4CD2" w:rsidRPr="00FA5227">
        <w:rPr>
          <w:sz w:val="36"/>
          <w:szCs w:val="36"/>
        </w:rPr>
        <w:t xml:space="preserve"> – XX</w:t>
      </w:r>
      <w:r w:rsidRPr="00FA5227">
        <w:rPr>
          <w:sz w:val="36"/>
          <w:szCs w:val="36"/>
        </w:rPr>
        <w:t>IX</w:t>
      </w:r>
      <w:r w:rsidR="004D4CD2" w:rsidRPr="00FA5227">
        <w:rPr>
          <w:sz w:val="36"/>
          <w:szCs w:val="36"/>
        </w:rPr>
        <w:t>-та конференция „Сърце-Бял дроб”</w:t>
      </w:r>
      <w:r w:rsidR="00FA5227">
        <w:rPr>
          <w:sz w:val="36"/>
          <w:szCs w:val="36"/>
        </w:rPr>
        <w:br/>
      </w:r>
      <w:r w:rsidR="00BA199B" w:rsidRPr="00FA5227">
        <w:rPr>
          <w:sz w:val="32"/>
          <w:szCs w:val="32"/>
        </w:rPr>
        <w:t>хотел „</w:t>
      </w:r>
      <w:r w:rsidR="009A09DF" w:rsidRPr="00FA5227">
        <w:rPr>
          <w:sz w:val="32"/>
          <w:szCs w:val="32"/>
        </w:rPr>
        <w:t>Парадайз Блу</w:t>
      </w:r>
      <w:r w:rsidR="00BA199B" w:rsidRPr="00FA5227">
        <w:rPr>
          <w:sz w:val="32"/>
          <w:szCs w:val="32"/>
        </w:rPr>
        <w:t xml:space="preserve">“, </w:t>
      </w:r>
      <w:r w:rsidR="00FA5227">
        <w:rPr>
          <w:sz w:val="32"/>
          <w:szCs w:val="32"/>
        </w:rPr>
        <w:t>кк</w:t>
      </w:r>
      <w:r w:rsidR="00BA199B" w:rsidRPr="00FA5227">
        <w:rPr>
          <w:sz w:val="32"/>
          <w:szCs w:val="32"/>
        </w:rPr>
        <w:t xml:space="preserve"> Албена</w:t>
      </w:r>
    </w:p>
    <w:p w14:paraId="04DA3475" w14:textId="70C5A75D" w:rsidR="004D4CD2" w:rsidRPr="00FA5227" w:rsidRDefault="00AA5793" w:rsidP="00FA5227">
      <w:pPr>
        <w:pStyle w:val="Title"/>
        <w:jc w:val="center"/>
        <w:rPr>
          <w:sz w:val="32"/>
          <w:szCs w:val="32"/>
        </w:rPr>
      </w:pPr>
      <w:r w:rsidRPr="00FA5227">
        <w:rPr>
          <w:sz w:val="32"/>
          <w:szCs w:val="32"/>
        </w:rPr>
        <w:t>0</w:t>
      </w:r>
      <w:r w:rsidR="009E29F7" w:rsidRPr="00FA5227">
        <w:rPr>
          <w:sz w:val="32"/>
          <w:szCs w:val="32"/>
        </w:rPr>
        <w:t>7</w:t>
      </w:r>
      <w:r w:rsidR="00FA5227">
        <w:rPr>
          <w:sz w:val="32"/>
          <w:szCs w:val="32"/>
        </w:rPr>
        <w:t xml:space="preserve"> – </w:t>
      </w:r>
      <w:r w:rsidRPr="00FA5227">
        <w:rPr>
          <w:sz w:val="32"/>
          <w:szCs w:val="32"/>
        </w:rPr>
        <w:t>0</w:t>
      </w:r>
      <w:r w:rsidR="009E29F7" w:rsidRPr="00FA5227">
        <w:rPr>
          <w:sz w:val="32"/>
          <w:szCs w:val="32"/>
        </w:rPr>
        <w:t>9</w:t>
      </w:r>
      <w:r w:rsidR="004D4CD2" w:rsidRPr="00FA5227">
        <w:rPr>
          <w:sz w:val="32"/>
          <w:szCs w:val="32"/>
        </w:rPr>
        <w:t>.</w:t>
      </w:r>
      <w:r w:rsidR="009B3DDE" w:rsidRPr="00FA5227">
        <w:rPr>
          <w:sz w:val="32"/>
          <w:szCs w:val="32"/>
        </w:rPr>
        <w:t>11.202</w:t>
      </w:r>
      <w:r w:rsidR="009E29F7" w:rsidRPr="00FA5227">
        <w:rPr>
          <w:sz w:val="32"/>
          <w:szCs w:val="32"/>
        </w:rPr>
        <w:t>5</w:t>
      </w:r>
      <w:r w:rsidR="009B3DDE" w:rsidRPr="00FA5227">
        <w:rPr>
          <w:sz w:val="32"/>
          <w:szCs w:val="32"/>
        </w:rPr>
        <w:t xml:space="preserve"> г.</w:t>
      </w:r>
    </w:p>
    <w:p w14:paraId="421B2A78" w14:textId="64FE2CDF" w:rsidR="004D4CD2" w:rsidRDefault="004D4CD2" w:rsidP="00FA5227"/>
    <w:p w14:paraId="060C63B3" w14:textId="77777777" w:rsidR="00F114C2" w:rsidRPr="00FA5227" w:rsidRDefault="00F114C2" w:rsidP="00FA5227"/>
    <w:p w14:paraId="5583E0A4" w14:textId="7A4461B8" w:rsidR="004D4CD2" w:rsidRPr="00DD32FC" w:rsidRDefault="00AA5793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i/>
          <w:sz w:val="28"/>
          <w:szCs w:val="28"/>
        </w:rPr>
      </w:pPr>
      <w:r w:rsidRPr="00DD32FC">
        <w:rPr>
          <w:rFonts w:asciiTheme="minorHAnsi" w:hAnsiTheme="minorHAnsi" w:cstheme="minorHAnsi"/>
          <w:b/>
          <w:i/>
          <w:sz w:val="28"/>
          <w:szCs w:val="28"/>
        </w:rPr>
        <w:t>0</w:t>
      </w:r>
      <w:r w:rsidR="009E29F7" w:rsidRPr="00DD32FC">
        <w:rPr>
          <w:rFonts w:asciiTheme="minorHAnsi" w:hAnsiTheme="minorHAnsi" w:cstheme="minorHAnsi"/>
          <w:b/>
          <w:i/>
          <w:sz w:val="28"/>
          <w:szCs w:val="28"/>
        </w:rPr>
        <w:t>7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F17901" w:rsidRPr="00DD32FC">
        <w:rPr>
          <w:rFonts w:asciiTheme="minorHAnsi" w:hAnsiTheme="minorHAnsi" w:cstheme="minorHAnsi"/>
          <w:b/>
          <w:i/>
          <w:sz w:val="28"/>
          <w:szCs w:val="28"/>
        </w:rPr>
        <w:t>н</w:t>
      </w:r>
      <w:r w:rsidR="009B3DDE" w:rsidRPr="00DD32FC">
        <w:rPr>
          <w:rFonts w:asciiTheme="minorHAnsi" w:hAnsiTheme="minorHAnsi" w:cstheme="minorHAnsi"/>
          <w:b/>
          <w:i/>
          <w:sz w:val="28"/>
          <w:szCs w:val="28"/>
        </w:rPr>
        <w:t>о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>ември 202</w:t>
      </w:r>
      <w:r w:rsidR="009E29F7" w:rsidRPr="00DD32FC">
        <w:rPr>
          <w:rFonts w:asciiTheme="minorHAnsi" w:hAnsiTheme="minorHAnsi" w:cstheme="minorHAnsi"/>
          <w:b/>
          <w:i/>
          <w:sz w:val="28"/>
          <w:szCs w:val="28"/>
        </w:rPr>
        <w:t>5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 xml:space="preserve"> г., </w:t>
      </w:r>
      <w:r w:rsidR="00FA5227" w:rsidRPr="00DD32FC">
        <w:rPr>
          <w:rFonts w:asciiTheme="minorHAnsi" w:hAnsiTheme="minorHAnsi" w:cstheme="minorHAnsi"/>
          <w:b/>
          <w:i/>
          <w:sz w:val="28"/>
          <w:szCs w:val="28"/>
        </w:rPr>
        <w:t>п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 xml:space="preserve">етък  </w:t>
      </w:r>
    </w:p>
    <w:p w14:paraId="3F4DCFE4" w14:textId="245977BC" w:rsidR="004D4CD2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1753397F" w14:textId="77777777" w:rsidR="00F114C2" w:rsidRPr="00FA5227" w:rsidRDefault="00F114C2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272D2F47" w14:textId="41C09084" w:rsidR="004D4CD2" w:rsidRPr="00FA5227" w:rsidRDefault="009E29F7" w:rsidP="0094027D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</w:t>
      </w:r>
      <w:r w:rsidR="00BB28E9" w:rsidRPr="00FA5227">
        <w:rPr>
          <w:rFonts w:asciiTheme="minorHAnsi" w:hAnsiTheme="minorHAnsi" w:cstheme="minorHAnsi"/>
          <w:b/>
          <w:sz w:val="24"/>
          <w:szCs w:val="24"/>
        </w:rPr>
        <w:t>3</w:t>
      </w:r>
      <w:r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BB28E9" w:rsidRPr="00FA5227">
        <w:rPr>
          <w:rFonts w:asciiTheme="minorHAnsi" w:hAnsiTheme="minorHAnsi" w:cstheme="minorHAnsi"/>
          <w:b/>
          <w:sz w:val="24"/>
          <w:szCs w:val="24"/>
        </w:rPr>
        <w:t>5</w:t>
      </w:r>
      <w:r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94027D" w:rsidRPr="00FA5227">
        <w:rPr>
          <w:rFonts w:asciiTheme="minorHAnsi" w:hAnsiTheme="minorHAnsi" w:cstheme="minorHAnsi"/>
          <w:b/>
          <w:sz w:val="24"/>
          <w:szCs w:val="24"/>
        </w:rPr>
        <w:t xml:space="preserve"> –</w:t>
      </w:r>
      <w:r w:rsidR="009162AE" w:rsidRPr="00FA5227">
        <w:rPr>
          <w:rFonts w:asciiTheme="minorHAnsi" w:hAnsiTheme="minorHAnsi" w:cstheme="minorHAnsi"/>
          <w:b/>
          <w:sz w:val="24"/>
          <w:szCs w:val="24"/>
        </w:rPr>
        <w:t xml:space="preserve"> 1</w:t>
      </w:r>
      <w:r w:rsidR="00BB28E9" w:rsidRPr="00FA5227">
        <w:rPr>
          <w:rFonts w:asciiTheme="minorHAnsi" w:hAnsiTheme="minorHAnsi" w:cstheme="minorHAnsi"/>
          <w:b/>
          <w:sz w:val="24"/>
          <w:szCs w:val="24"/>
        </w:rPr>
        <w:t>5</w:t>
      </w:r>
      <w:r w:rsidR="0094027D"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BB28E9" w:rsidRPr="00FA5227">
        <w:rPr>
          <w:rFonts w:asciiTheme="minorHAnsi" w:hAnsiTheme="minorHAnsi" w:cstheme="minorHAnsi"/>
          <w:b/>
          <w:sz w:val="24"/>
          <w:szCs w:val="24"/>
        </w:rPr>
        <w:t>5</w:t>
      </w:r>
      <w:r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4D4CD2" w:rsidRPr="00FA5227">
        <w:rPr>
          <w:rFonts w:asciiTheme="minorHAnsi" w:hAnsiTheme="minorHAnsi" w:cstheme="minorHAnsi"/>
          <w:b/>
          <w:sz w:val="24"/>
          <w:szCs w:val="24"/>
          <w:lang w:val="en-US"/>
        </w:rPr>
        <w:t>Workshop</w:t>
      </w:r>
      <w:r w:rsidR="004D4CD2" w:rsidRPr="00FA5227">
        <w:rPr>
          <w:rFonts w:asciiTheme="minorHAnsi" w:hAnsiTheme="minorHAnsi" w:cstheme="minorHAnsi"/>
          <w:sz w:val="24"/>
          <w:szCs w:val="24"/>
        </w:rPr>
        <w:t xml:space="preserve"> </w:t>
      </w:r>
      <w:r w:rsidR="0060606D" w:rsidRPr="00FA5227">
        <w:rPr>
          <w:rFonts w:asciiTheme="minorHAnsi" w:hAnsiTheme="minorHAnsi" w:cstheme="minorHAnsi"/>
          <w:sz w:val="24"/>
          <w:szCs w:val="24"/>
        </w:rPr>
        <w:t xml:space="preserve">– </w:t>
      </w:r>
      <w:r w:rsidR="006D4254" w:rsidRPr="00FA5227">
        <w:rPr>
          <w:rFonts w:asciiTheme="minorHAnsi" w:hAnsiTheme="minorHAnsi" w:cstheme="minorHAnsi"/>
          <w:sz w:val="24"/>
          <w:szCs w:val="24"/>
        </w:rPr>
        <w:t>Първа медицинска помощ</w:t>
      </w:r>
      <w:r w:rsidR="00DE6E42" w:rsidRPr="00FA5227">
        <w:rPr>
          <w:rFonts w:asciiTheme="minorHAnsi" w:hAnsiTheme="minorHAnsi" w:cstheme="minorHAnsi"/>
          <w:sz w:val="24"/>
          <w:szCs w:val="24"/>
        </w:rPr>
        <w:t xml:space="preserve"> – Сл. Пачалов</w:t>
      </w:r>
    </w:p>
    <w:p w14:paraId="0B7B7B48" w14:textId="77777777" w:rsidR="009162AE" w:rsidRPr="00FA5227" w:rsidRDefault="009162AE" w:rsidP="0094027D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057051C8" w14:textId="561BE783" w:rsidR="00FA5227" w:rsidRDefault="009E29F7" w:rsidP="004E12B4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16.00</w:t>
      </w:r>
      <w:r w:rsidR="009162AE" w:rsidRPr="00FA5227">
        <w:rPr>
          <w:rFonts w:asciiTheme="minorHAnsi" w:hAnsiTheme="minorHAnsi" w:cstheme="minorHAnsi"/>
          <w:b/>
          <w:sz w:val="24"/>
          <w:szCs w:val="24"/>
        </w:rPr>
        <w:t xml:space="preserve"> – 1</w:t>
      </w:r>
      <w:r w:rsidR="00D670AC" w:rsidRPr="00FA5227">
        <w:rPr>
          <w:rFonts w:asciiTheme="minorHAnsi" w:hAnsiTheme="minorHAnsi" w:cstheme="minorHAnsi"/>
          <w:b/>
          <w:sz w:val="24"/>
          <w:szCs w:val="24"/>
        </w:rPr>
        <w:t>7</w:t>
      </w:r>
      <w:r w:rsidR="009162AE"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D670AC" w:rsidRPr="00FA5227">
        <w:rPr>
          <w:rFonts w:asciiTheme="minorHAnsi" w:hAnsiTheme="minorHAnsi" w:cstheme="minorHAnsi"/>
          <w:b/>
          <w:sz w:val="24"/>
          <w:szCs w:val="24"/>
        </w:rPr>
        <w:t>15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DD32FC">
        <w:rPr>
          <w:rFonts w:asciiTheme="minorHAnsi" w:hAnsiTheme="minorHAnsi" w:cstheme="minorHAnsi"/>
          <w:b/>
          <w:sz w:val="24"/>
          <w:szCs w:val="24"/>
        </w:rPr>
        <w:t>Заседание 1</w:t>
      </w:r>
    </w:p>
    <w:p w14:paraId="2D57158F" w14:textId="57236F43" w:rsidR="004E12B4" w:rsidRPr="00FA5227" w:rsidRDefault="004E12B4" w:rsidP="00FA5227">
      <w:pPr>
        <w:spacing w:after="0" w:line="240" w:lineRule="auto"/>
        <w:ind w:left="1418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Сесия специализанти, докторанти и студенти – кардиология, пулмология, торакална хирургия</w:t>
      </w:r>
      <w:r w:rsidR="002871C3" w:rsidRPr="00FA5227">
        <w:rPr>
          <w:rFonts w:asciiTheme="minorHAnsi" w:hAnsiTheme="minorHAnsi" w:cstheme="minorHAnsi"/>
          <w:b/>
          <w:sz w:val="24"/>
          <w:szCs w:val="24"/>
        </w:rPr>
        <w:t xml:space="preserve">, модератори М. Димова, </w:t>
      </w:r>
      <w:r w:rsidR="00B42BEB" w:rsidRPr="00FA5227">
        <w:rPr>
          <w:rFonts w:asciiTheme="minorHAnsi" w:hAnsiTheme="minorHAnsi" w:cstheme="minorHAnsi"/>
          <w:b/>
          <w:sz w:val="24"/>
          <w:szCs w:val="24"/>
        </w:rPr>
        <w:t>Мл. Григоров</w:t>
      </w:r>
    </w:p>
    <w:p w14:paraId="031BEA87" w14:textId="77777777" w:rsidR="004759C8" w:rsidRPr="00664769" w:rsidRDefault="004759C8" w:rsidP="004759C8">
      <w:pPr>
        <w:pStyle w:val="ListParagraph"/>
        <w:numPr>
          <w:ilvl w:val="0"/>
          <w:numId w:val="13"/>
        </w:numPr>
        <w:ind w:hanging="153"/>
        <w:rPr>
          <w:rFonts w:asciiTheme="minorHAnsi" w:hAnsiTheme="minorHAnsi" w:cstheme="minorHAnsi"/>
          <w:sz w:val="24"/>
          <w:szCs w:val="24"/>
        </w:rPr>
      </w:pPr>
      <w:r w:rsidRPr="00664769">
        <w:rPr>
          <w:rFonts w:asciiTheme="minorHAnsi" w:hAnsiTheme="minorHAnsi" w:cstheme="minorHAnsi"/>
        </w:rPr>
        <w:t>Качество на живот при пациенти с бронхообструктивни заболявания – А. Боцева, Н. Илиева, В. Ташева, Ю. Дога, С. Иванова, Т. Добрева, Д. Петкова</w:t>
      </w:r>
    </w:p>
    <w:p w14:paraId="1D171D2E" w14:textId="77777777" w:rsidR="00021463" w:rsidRPr="00021463" w:rsidRDefault="00DD1F33" w:rsidP="00021463">
      <w:pPr>
        <w:pStyle w:val="ListParagraph"/>
        <w:numPr>
          <w:ilvl w:val="0"/>
          <w:numId w:val="13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021463">
        <w:rPr>
          <w:rFonts w:asciiTheme="minorHAnsi" w:hAnsiTheme="minorHAnsi" w:cstheme="minorHAnsi"/>
          <w:bCs/>
          <w:sz w:val="24"/>
          <w:szCs w:val="24"/>
        </w:rPr>
        <w:t>Когато мозъкът диктува съдбата на сърцето - клиничен случай на Brain-Heart синдром</w:t>
      </w:r>
      <w:r w:rsidR="00DD32FC" w:rsidRPr="00021463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021463">
        <w:rPr>
          <w:rFonts w:asciiTheme="minorHAnsi" w:hAnsiTheme="minorHAnsi" w:cstheme="minorHAnsi"/>
          <w:bCs/>
          <w:sz w:val="24"/>
          <w:szCs w:val="24"/>
        </w:rPr>
        <w:t>– Ж. Колев</w:t>
      </w:r>
    </w:p>
    <w:p w14:paraId="00E2CDD1" w14:textId="6A4CBDB8" w:rsidR="004E12B4" w:rsidRPr="00021463" w:rsidRDefault="002B59EA" w:rsidP="00021463">
      <w:pPr>
        <w:pStyle w:val="ListParagraph"/>
        <w:numPr>
          <w:ilvl w:val="0"/>
          <w:numId w:val="13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021463">
        <w:rPr>
          <w:rFonts w:asciiTheme="minorHAnsi" w:hAnsiTheme="minorHAnsi" w:cstheme="minorHAnsi"/>
          <w:bCs/>
          <w:sz w:val="24"/>
          <w:szCs w:val="24"/>
        </w:rPr>
        <w:t xml:space="preserve">Нежелан гост: инцидентна находка в дясно предсърдие </w:t>
      </w:r>
      <w:r w:rsidR="00FA5227" w:rsidRPr="00021463">
        <w:rPr>
          <w:rFonts w:asciiTheme="minorHAnsi" w:hAnsiTheme="minorHAnsi" w:cstheme="minorHAnsi"/>
          <w:bCs/>
          <w:sz w:val="24"/>
          <w:szCs w:val="24"/>
        </w:rPr>
        <w:t>–</w:t>
      </w:r>
      <w:r w:rsidR="004E12B4" w:rsidRPr="00021463">
        <w:rPr>
          <w:rFonts w:asciiTheme="minorHAnsi" w:hAnsiTheme="minorHAnsi" w:cstheme="minorHAnsi"/>
          <w:bCs/>
          <w:sz w:val="24"/>
          <w:szCs w:val="24"/>
        </w:rPr>
        <w:t xml:space="preserve"> Й. Кюшелиева</w:t>
      </w:r>
    </w:p>
    <w:p w14:paraId="17FE8D9D" w14:textId="3B65AA25" w:rsidR="004E12B4" w:rsidRPr="00FA5227" w:rsidRDefault="002B59EA" w:rsidP="00021463">
      <w:pPr>
        <w:pStyle w:val="ListParagraph"/>
        <w:numPr>
          <w:ilvl w:val="0"/>
          <w:numId w:val="13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Втори шанс за сърцето</w:t>
      </w:r>
      <w:r w:rsidR="004E12B4"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A5227">
        <w:rPr>
          <w:rFonts w:asciiTheme="minorHAnsi" w:hAnsiTheme="minorHAnsi" w:cstheme="minorHAnsi"/>
          <w:bCs/>
          <w:sz w:val="24"/>
          <w:szCs w:val="24"/>
        </w:rPr>
        <w:t>–</w:t>
      </w:r>
      <w:r w:rsidR="00FA5227"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E12B4" w:rsidRPr="00FA5227">
        <w:rPr>
          <w:rFonts w:asciiTheme="minorHAnsi" w:hAnsiTheme="minorHAnsi" w:cstheme="minorHAnsi"/>
          <w:bCs/>
          <w:sz w:val="24"/>
          <w:szCs w:val="24"/>
        </w:rPr>
        <w:t>С. Кюшелиев</w:t>
      </w:r>
    </w:p>
    <w:p w14:paraId="430800EC" w14:textId="326F2E76" w:rsidR="004E12B4" w:rsidRPr="00FA5227" w:rsidRDefault="00DE6E42" w:rsidP="00021463">
      <w:pPr>
        <w:pStyle w:val="ListParagraph"/>
        <w:numPr>
          <w:ilvl w:val="0"/>
          <w:numId w:val="13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Кардио-церебрален инфарктен синдром</w:t>
      </w:r>
      <w:r w:rsidR="00FA5227"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A5227">
        <w:rPr>
          <w:rFonts w:asciiTheme="minorHAnsi" w:hAnsiTheme="minorHAnsi" w:cstheme="minorHAnsi"/>
          <w:bCs/>
          <w:sz w:val="24"/>
          <w:szCs w:val="24"/>
        </w:rPr>
        <w:t>–</w:t>
      </w:r>
      <w:r w:rsidR="00FA5227"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E12B4" w:rsidRPr="00FA5227">
        <w:rPr>
          <w:rFonts w:asciiTheme="minorHAnsi" w:hAnsiTheme="minorHAnsi" w:cstheme="minorHAnsi"/>
          <w:bCs/>
          <w:sz w:val="24"/>
          <w:szCs w:val="24"/>
        </w:rPr>
        <w:t>М. Минева</w:t>
      </w:r>
    </w:p>
    <w:p w14:paraId="47779874" w14:textId="73AABF8B" w:rsidR="00303D0B" w:rsidRPr="00FA5227" w:rsidRDefault="002B59EA" w:rsidP="00021463">
      <w:pPr>
        <w:pStyle w:val="ListParagraph"/>
        <w:numPr>
          <w:ilvl w:val="0"/>
          <w:numId w:val="13"/>
        </w:numPr>
        <w:spacing w:after="0" w:line="240" w:lineRule="auto"/>
        <w:ind w:left="993" w:hanging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Когато пътят минава през сърцето</w:t>
      </w:r>
      <w:r w:rsidR="00303D0B" w:rsidRPr="00FA5227">
        <w:rPr>
          <w:rFonts w:asciiTheme="minorHAnsi" w:hAnsiTheme="minorHAnsi" w:cstheme="minorHAnsi"/>
          <w:bCs/>
          <w:sz w:val="24"/>
          <w:szCs w:val="24"/>
        </w:rPr>
        <w:t xml:space="preserve"> – Р. Михнева</w:t>
      </w:r>
    </w:p>
    <w:p w14:paraId="6EB37CBC" w14:textId="0F4CFB47" w:rsidR="006D5B32" w:rsidRPr="00FA5227" w:rsidRDefault="006D5B32" w:rsidP="00021463">
      <w:pPr>
        <w:pStyle w:val="ListParagraph"/>
        <w:numPr>
          <w:ilvl w:val="0"/>
          <w:numId w:val="13"/>
        </w:numPr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Коронарни аномалии – Р. Григоров</w:t>
      </w:r>
    </w:p>
    <w:p w14:paraId="1AE02F1E" w14:textId="58FDB5C8" w:rsidR="00D12F3F" w:rsidRPr="00FA5227" w:rsidRDefault="00D12F3F" w:rsidP="00021463">
      <w:pPr>
        <w:pStyle w:val="ListParagraph"/>
        <w:numPr>
          <w:ilvl w:val="0"/>
          <w:numId w:val="13"/>
        </w:numPr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Значение и имплементация на генетичното тестване за фамилна хиперхолестеролемия в България</w:t>
      </w:r>
      <w:r w:rsidR="00FA5227"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A5227">
        <w:rPr>
          <w:rFonts w:asciiTheme="minorHAnsi" w:hAnsiTheme="minorHAnsi" w:cstheme="minorHAnsi"/>
          <w:bCs/>
          <w:sz w:val="24"/>
          <w:szCs w:val="24"/>
        </w:rPr>
        <w:t>–</w:t>
      </w:r>
      <w:r w:rsidR="00FA5227"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Диана Филипова, Евгени Григоров, Валентина Григорова</w:t>
      </w:r>
    </w:p>
    <w:p w14:paraId="06D6F7FB" w14:textId="4D097DF1" w:rsidR="004601EC" w:rsidRPr="00FA5227" w:rsidRDefault="00FA5227" w:rsidP="00021463">
      <w:pPr>
        <w:pStyle w:val="ListParagraph"/>
        <w:numPr>
          <w:ilvl w:val="0"/>
          <w:numId w:val="13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Първичен имунен дефицит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–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601EC" w:rsidRPr="00FA5227">
        <w:rPr>
          <w:rFonts w:asciiTheme="minorHAnsi" w:hAnsiTheme="minorHAnsi" w:cstheme="minorHAnsi"/>
          <w:bCs/>
          <w:sz w:val="24"/>
          <w:szCs w:val="24"/>
        </w:rPr>
        <w:t>Г. Белчева</w:t>
      </w:r>
    </w:p>
    <w:p w14:paraId="20192747" w14:textId="77777777" w:rsidR="000C17BE" w:rsidRPr="00FA5227" w:rsidRDefault="000C17BE" w:rsidP="00303D0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1B352D62" w14:textId="2FCD5ACA" w:rsidR="009162AE" w:rsidRDefault="008C7B62" w:rsidP="0094027D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17.15 – 17.30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9162AE" w:rsidRPr="00FA5227">
        <w:rPr>
          <w:rFonts w:asciiTheme="minorHAnsi" w:hAnsiTheme="minorHAnsi" w:cstheme="minorHAnsi"/>
          <w:b/>
          <w:sz w:val="24"/>
          <w:szCs w:val="24"/>
        </w:rPr>
        <w:t>Кафе пауза</w:t>
      </w:r>
    </w:p>
    <w:p w14:paraId="211546DA" w14:textId="77777777" w:rsidR="00DD32FC" w:rsidRPr="00FA5227" w:rsidRDefault="00DD32FC" w:rsidP="0094027D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0C3B7B12" w14:textId="5BEC60E8" w:rsidR="00C32BAA" w:rsidRPr="00FA5227" w:rsidRDefault="00C32BAA" w:rsidP="00D670AC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17.30 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–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C7B62">
        <w:rPr>
          <w:rFonts w:asciiTheme="minorHAnsi" w:hAnsiTheme="minorHAnsi" w:cstheme="minorHAnsi"/>
          <w:b/>
          <w:sz w:val="24"/>
          <w:szCs w:val="24"/>
        </w:rPr>
        <w:t>18.00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Медицинска</w:t>
      </w:r>
      <w:r w:rsidR="00D670AC" w:rsidRPr="00FA5227">
        <w:rPr>
          <w:rFonts w:asciiTheme="minorHAnsi" w:hAnsiTheme="minorHAnsi" w:cstheme="minorHAnsi"/>
          <w:b/>
          <w:sz w:val="24"/>
          <w:szCs w:val="24"/>
        </w:rPr>
        <w:t xml:space="preserve"> сесия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, подкрепена от</w:t>
      </w:r>
      <w:r w:rsidR="00D670AC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670AC" w:rsidRPr="00FA5227">
        <w:rPr>
          <w:rFonts w:asciiTheme="minorHAnsi" w:hAnsiTheme="minorHAnsi" w:cstheme="minorHAnsi"/>
          <w:b/>
          <w:sz w:val="24"/>
          <w:szCs w:val="24"/>
          <w:lang w:val="en-US"/>
        </w:rPr>
        <w:t>Pfizer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2459AA3" w14:textId="42AA24D8" w:rsidR="00C32BAA" w:rsidRPr="00FA5227" w:rsidRDefault="0060606D" w:rsidP="00FA5227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Сърдечна амилоидоза </w:t>
      </w:r>
      <w:r w:rsidR="00E5423E" w:rsidRPr="00FA5227">
        <w:rPr>
          <w:rFonts w:asciiTheme="minorHAnsi" w:hAnsiTheme="minorHAnsi" w:cstheme="minorHAnsi"/>
          <w:b/>
          <w:sz w:val="24"/>
          <w:szCs w:val="24"/>
        </w:rPr>
        <w:t xml:space="preserve">– </w:t>
      </w:r>
      <w:r w:rsidR="00264191" w:rsidRPr="00FA5227">
        <w:rPr>
          <w:rFonts w:asciiTheme="minorHAnsi" w:hAnsiTheme="minorHAnsi" w:cstheme="minorHAnsi"/>
          <w:b/>
          <w:sz w:val="24"/>
          <w:szCs w:val="24"/>
        </w:rPr>
        <w:t>от клиниката към диагнозата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 –</w:t>
      </w:r>
      <w:r w:rsidR="000727BC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="000222CD" w:rsidRPr="00FA5227">
        <w:rPr>
          <w:rFonts w:asciiTheme="minorHAnsi" w:hAnsiTheme="minorHAnsi" w:cstheme="minorHAnsi"/>
          <w:b/>
          <w:sz w:val="24"/>
          <w:szCs w:val="24"/>
        </w:rPr>
        <w:t>А. Кишева</w:t>
      </w:r>
    </w:p>
    <w:p w14:paraId="226A2C75" w14:textId="77777777" w:rsidR="00DD32FC" w:rsidRDefault="00DD32FC" w:rsidP="00C32BAA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3F2B9FC1" w14:textId="0883DB96" w:rsidR="005B1CA6" w:rsidRPr="00FA5227" w:rsidRDefault="00C32BAA" w:rsidP="00C32BAA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18.00 – 18.3</w:t>
      </w:r>
      <w:r w:rsidR="008C7B62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Pr="00FA5227">
        <w:rPr>
          <w:rFonts w:asciiTheme="minorHAnsi" w:hAnsiTheme="minorHAnsi" w:cstheme="minorHAnsi"/>
          <w:b/>
          <w:sz w:val="24"/>
          <w:szCs w:val="24"/>
        </w:rPr>
        <w:t>Сателитен Симпозиум</w:t>
      </w:r>
      <w:r w:rsidR="005B1CA6" w:rsidRPr="00FA5227">
        <w:rPr>
          <w:rFonts w:asciiTheme="minorHAnsi" w:hAnsiTheme="minorHAnsi" w:cstheme="minorHAnsi"/>
          <w:b/>
          <w:sz w:val="24"/>
          <w:szCs w:val="24"/>
        </w:rPr>
        <w:t xml:space="preserve"> Egis</w:t>
      </w:r>
    </w:p>
    <w:p w14:paraId="7121ED0A" w14:textId="67AA6ABC" w:rsidR="00C32BAA" w:rsidRPr="00FA5227" w:rsidRDefault="005270C8" w:rsidP="00DD32FC">
      <w:pPr>
        <w:spacing w:after="0" w:line="240" w:lineRule="auto"/>
        <w:ind w:left="1416" w:firstLine="2"/>
        <w:rPr>
          <w:rFonts w:asciiTheme="minorHAnsi" w:hAnsiTheme="minorHAnsi" w:cstheme="minorHAnsi"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Контролът на метаболитните рискови фактори – мисията възможна </w:t>
      </w:r>
      <w:r w:rsidR="006D4254" w:rsidRPr="00FA5227">
        <w:rPr>
          <w:rFonts w:asciiTheme="minorHAnsi" w:hAnsiTheme="minorHAnsi" w:cstheme="minorHAnsi"/>
          <w:b/>
          <w:sz w:val="24"/>
          <w:szCs w:val="24"/>
        </w:rPr>
        <w:t xml:space="preserve">– </w:t>
      </w:r>
      <w:r w:rsidR="00622FFF" w:rsidRPr="00FA5227">
        <w:rPr>
          <w:rFonts w:asciiTheme="minorHAnsi" w:hAnsiTheme="minorHAnsi" w:cstheme="minorHAnsi"/>
          <w:b/>
          <w:sz w:val="24"/>
          <w:szCs w:val="24"/>
        </w:rPr>
        <w:t>М. Рушид</w:t>
      </w:r>
    </w:p>
    <w:p w14:paraId="621AD33A" w14:textId="77777777" w:rsidR="004D4CD2" w:rsidRPr="00FA5227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3A2654FA" w14:textId="717A25B1" w:rsidR="004D4CD2" w:rsidRPr="00FA5227" w:rsidRDefault="00C32BAA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18.30 </w:t>
      </w:r>
      <w:r w:rsidR="008C7B62">
        <w:rPr>
          <w:rFonts w:asciiTheme="minorHAnsi" w:hAnsiTheme="minorHAnsi" w:cstheme="minorHAnsi"/>
          <w:b/>
          <w:sz w:val="24"/>
          <w:szCs w:val="24"/>
        </w:rPr>
        <w:t>– 19.30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Pr="00FA5227">
        <w:rPr>
          <w:rFonts w:asciiTheme="minorHAnsi" w:hAnsiTheme="minorHAnsi" w:cstheme="minorHAnsi"/>
          <w:b/>
          <w:sz w:val="24"/>
          <w:szCs w:val="24"/>
        </w:rPr>
        <w:t>Откриване</w:t>
      </w:r>
      <w:r w:rsidR="009162AE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4A2D1E73" w14:textId="5ABE7DBE" w:rsidR="00A45033" w:rsidRPr="00FA5227" w:rsidRDefault="00A45033" w:rsidP="00DD32FC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120 години измерване на кръвното налягане – Д. Паскалев</w:t>
      </w:r>
    </w:p>
    <w:p w14:paraId="292F58D4" w14:textId="4A6C0249" w:rsidR="00A54F78" w:rsidRPr="00FA5227" w:rsidRDefault="00A54F78" w:rsidP="00DD32FC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Отбелязване на 100-год. </w:t>
      </w:r>
      <w:r w:rsidR="005525FB" w:rsidRPr="00FA5227">
        <w:rPr>
          <w:rFonts w:asciiTheme="minorHAnsi" w:hAnsiTheme="minorHAnsi" w:cstheme="minorHAnsi"/>
          <w:b/>
          <w:sz w:val="24"/>
          <w:szCs w:val="24"/>
        </w:rPr>
        <w:t>о</w:t>
      </w:r>
      <w:r w:rsidRPr="00FA5227">
        <w:rPr>
          <w:rFonts w:asciiTheme="minorHAnsi" w:hAnsiTheme="minorHAnsi" w:cstheme="minorHAnsi"/>
          <w:b/>
          <w:sz w:val="24"/>
          <w:szCs w:val="24"/>
        </w:rPr>
        <w:t>т рождението на проф. Златанов</w:t>
      </w:r>
    </w:p>
    <w:p w14:paraId="1DF5FFD2" w14:textId="71025CF2" w:rsidR="00F114C2" w:rsidRDefault="00F114C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1D681C41" w14:textId="378AC8E2" w:rsidR="004D4CD2" w:rsidRPr="00DD32FC" w:rsidRDefault="00AA5793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i/>
          <w:sz w:val="28"/>
          <w:szCs w:val="28"/>
        </w:rPr>
      </w:pPr>
      <w:r w:rsidRPr="00DD32FC">
        <w:rPr>
          <w:rFonts w:asciiTheme="minorHAnsi" w:hAnsiTheme="minorHAnsi" w:cstheme="minorHAnsi"/>
          <w:b/>
          <w:i/>
          <w:sz w:val="28"/>
          <w:szCs w:val="28"/>
        </w:rPr>
        <w:lastRenderedPageBreak/>
        <w:t>0</w:t>
      </w:r>
      <w:r w:rsidR="009E29F7" w:rsidRPr="00DD32FC">
        <w:rPr>
          <w:rFonts w:asciiTheme="minorHAnsi" w:hAnsiTheme="minorHAnsi" w:cstheme="minorHAnsi"/>
          <w:b/>
          <w:i/>
          <w:sz w:val="28"/>
          <w:szCs w:val="28"/>
        </w:rPr>
        <w:t>8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r w:rsidR="00F17901" w:rsidRPr="00DD32FC">
        <w:rPr>
          <w:rFonts w:asciiTheme="minorHAnsi" w:hAnsiTheme="minorHAnsi" w:cstheme="minorHAnsi"/>
          <w:b/>
          <w:i/>
          <w:sz w:val="28"/>
          <w:szCs w:val="28"/>
        </w:rPr>
        <w:t>но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>ември 202</w:t>
      </w:r>
      <w:r w:rsidR="009E29F7" w:rsidRPr="00DD32FC">
        <w:rPr>
          <w:rFonts w:asciiTheme="minorHAnsi" w:hAnsiTheme="minorHAnsi" w:cstheme="minorHAnsi"/>
          <w:b/>
          <w:i/>
          <w:sz w:val="28"/>
          <w:szCs w:val="28"/>
        </w:rPr>
        <w:t>5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 xml:space="preserve"> г., </w:t>
      </w:r>
      <w:r w:rsidR="00DD32FC" w:rsidRPr="00DD32FC">
        <w:rPr>
          <w:rFonts w:asciiTheme="minorHAnsi" w:hAnsiTheme="minorHAnsi" w:cstheme="minorHAnsi"/>
          <w:b/>
          <w:i/>
          <w:sz w:val="28"/>
          <w:szCs w:val="28"/>
        </w:rPr>
        <w:t>с</w:t>
      </w:r>
      <w:r w:rsidR="004D4CD2" w:rsidRPr="00DD32FC">
        <w:rPr>
          <w:rFonts w:asciiTheme="minorHAnsi" w:hAnsiTheme="minorHAnsi" w:cstheme="minorHAnsi"/>
          <w:b/>
          <w:i/>
          <w:sz w:val="28"/>
          <w:szCs w:val="28"/>
        </w:rPr>
        <w:t>ъбота</w:t>
      </w:r>
    </w:p>
    <w:p w14:paraId="3E10A5A2" w14:textId="6ED17A93" w:rsidR="004D4CD2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75585781" w14:textId="77777777" w:rsidR="00F114C2" w:rsidRPr="00FA5227" w:rsidRDefault="00F114C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1C646E05" w14:textId="3AA8BC28" w:rsidR="0090787C" w:rsidRPr="00FA5227" w:rsidRDefault="009162AE" w:rsidP="00137E39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08.3</w:t>
      </w:r>
      <w:r w:rsidR="00BE6180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/>
          <w:sz w:val="24"/>
          <w:szCs w:val="24"/>
        </w:rPr>
        <w:t>–</w:t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/>
          <w:sz w:val="24"/>
          <w:szCs w:val="24"/>
        </w:rPr>
        <w:t>09.</w:t>
      </w:r>
      <w:r w:rsidR="00020E72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020E72" w:rsidRPr="00FA5227">
        <w:rPr>
          <w:rFonts w:asciiTheme="minorHAnsi" w:hAnsiTheme="minorHAnsi" w:cstheme="minorHAnsi"/>
          <w:b/>
          <w:sz w:val="24"/>
          <w:szCs w:val="24"/>
        </w:rPr>
        <w:t xml:space="preserve">Сателитен Симпозиум Viatris </w:t>
      </w:r>
      <w:r w:rsidR="0090787C" w:rsidRPr="00FA5227">
        <w:rPr>
          <w:rFonts w:asciiTheme="minorHAnsi" w:hAnsiTheme="minorHAnsi" w:cstheme="minorHAnsi"/>
          <w:b/>
          <w:sz w:val="24"/>
          <w:szCs w:val="24"/>
        </w:rPr>
        <w:t xml:space="preserve"> и </w:t>
      </w:r>
    </w:p>
    <w:p w14:paraId="5C7EDEB0" w14:textId="7F2E9951" w:rsidR="003940A2" w:rsidRPr="00FA5227" w:rsidRDefault="00CE7A92" w:rsidP="00DD32FC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Мястото на Fondaparinux при  лечението и профилактиката на дълбока венозна тромбоза, белодробна емболия </w:t>
      </w:r>
      <w:r w:rsidR="00DD32FC">
        <w:rPr>
          <w:rFonts w:asciiTheme="minorHAnsi" w:hAnsiTheme="minorHAnsi" w:cstheme="minorHAnsi"/>
          <w:b/>
          <w:sz w:val="24"/>
          <w:szCs w:val="24"/>
        </w:rPr>
        <w:t>–</w:t>
      </w:r>
      <w:r w:rsidR="000727BC">
        <w:rPr>
          <w:rFonts w:asciiTheme="minorHAnsi" w:hAnsiTheme="minorHAnsi" w:cstheme="minorHAnsi"/>
          <w:b/>
          <w:sz w:val="24"/>
          <w:szCs w:val="24"/>
          <w:lang w:val="en-US"/>
        </w:rPr>
        <w:t xml:space="preserve"> </w:t>
      </w:r>
      <w:r w:rsidR="00020E72" w:rsidRPr="00FA5227">
        <w:rPr>
          <w:rFonts w:asciiTheme="minorHAnsi" w:hAnsiTheme="minorHAnsi" w:cstheme="minorHAnsi"/>
          <w:b/>
          <w:sz w:val="24"/>
          <w:szCs w:val="24"/>
        </w:rPr>
        <w:t>Йото Йотов</w:t>
      </w:r>
      <w:r w:rsidR="00137E39" w:rsidRPr="00FA5227">
        <w:rPr>
          <w:rFonts w:asciiTheme="minorHAnsi" w:hAnsiTheme="minorHAnsi" w:cstheme="minorHAnsi"/>
          <w:b/>
          <w:sz w:val="24"/>
          <w:szCs w:val="24"/>
        </w:rPr>
        <w:t xml:space="preserve">   </w:t>
      </w:r>
    </w:p>
    <w:p w14:paraId="298C7A2E" w14:textId="64800DE7" w:rsidR="00C32BAA" w:rsidRPr="00FA5227" w:rsidRDefault="00C32BAA" w:rsidP="004D4CD2">
      <w:pPr>
        <w:spacing w:after="0" w:line="240" w:lineRule="auto"/>
        <w:ind w:left="1416" w:hanging="1416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B9CB3B" w14:textId="0B5129AC" w:rsidR="00DD32FC" w:rsidRDefault="00137E39" w:rsidP="004D4CD2">
      <w:pPr>
        <w:spacing w:after="0" w:line="240" w:lineRule="auto"/>
        <w:ind w:left="1416" w:hanging="141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09.00 – 10.</w:t>
      </w:r>
      <w:r w:rsidR="00BB28E9" w:rsidRPr="00FA5227">
        <w:rPr>
          <w:rFonts w:asciiTheme="minorHAnsi" w:hAnsiTheme="minorHAnsi" w:cstheme="minorHAnsi"/>
          <w:b/>
          <w:sz w:val="24"/>
          <w:szCs w:val="24"/>
        </w:rPr>
        <w:t>2</w:t>
      </w:r>
      <w:r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0E7889" w:rsidRPr="00FA5227">
        <w:rPr>
          <w:rFonts w:asciiTheme="minorHAnsi" w:hAnsiTheme="minorHAnsi" w:cstheme="minorHAnsi"/>
          <w:b/>
          <w:sz w:val="24"/>
          <w:szCs w:val="24"/>
        </w:rPr>
        <w:t>Заседание 2</w:t>
      </w:r>
    </w:p>
    <w:p w14:paraId="1FAEFE49" w14:textId="71A94732" w:rsidR="004D4CD2" w:rsidRPr="00D90AD1" w:rsidRDefault="008C4B07" w:rsidP="00DD32FC">
      <w:pPr>
        <w:spacing w:after="0" w:line="240" w:lineRule="auto"/>
        <w:ind w:left="1416" w:firstLine="2"/>
        <w:jc w:val="both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Сесия </w:t>
      </w:r>
      <w:r w:rsidR="00B432D0" w:rsidRPr="00FA5227">
        <w:rPr>
          <w:rFonts w:asciiTheme="minorHAnsi" w:hAnsiTheme="minorHAnsi" w:cstheme="minorHAnsi"/>
          <w:b/>
          <w:sz w:val="24"/>
          <w:szCs w:val="24"/>
        </w:rPr>
        <w:t>Пулмология</w:t>
      </w:r>
      <w:r w:rsidR="002871C3" w:rsidRPr="00FA5227">
        <w:rPr>
          <w:rFonts w:asciiTheme="minorHAnsi" w:hAnsiTheme="minorHAnsi" w:cstheme="minorHAnsi"/>
          <w:b/>
          <w:sz w:val="24"/>
          <w:szCs w:val="24"/>
        </w:rPr>
        <w:t>, модератори –Д. Петкова</w:t>
      </w:r>
      <w:r w:rsidR="00FD1945" w:rsidRPr="00FA5227">
        <w:rPr>
          <w:rFonts w:asciiTheme="minorHAnsi" w:hAnsiTheme="minorHAnsi" w:cstheme="minorHAnsi"/>
          <w:b/>
          <w:sz w:val="24"/>
          <w:szCs w:val="24"/>
        </w:rPr>
        <w:t>, В. Димитрова</w:t>
      </w:r>
      <w:r w:rsidR="00D90AD1">
        <w:rPr>
          <w:rFonts w:asciiTheme="minorHAnsi" w:hAnsiTheme="minorHAnsi" w:cstheme="minorHAnsi"/>
          <w:b/>
          <w:sz w:val="24"/>
          <w:szCs w:val="24"/>
          <w:lang w:val="en-US"/>
        </w:rPr>
        <w:t xml:space="preserve">, </w:t>
      </w:r>
      <w:r w:rsidR="00D90AD1" w:rsidRPr="00FA5227">
        <w:rPr>
          <w:rFonts w:asciiTheme="minorHAnsi" w:hAnsiTheme="minorHAnsi" w:cstheme="minorHAnsi"/>
          <w:b/>
          <w:sz w:val="24"/>
          <w:szCs w:val="24"/>
        </w:rPr>
        <w:t>П. Пенев</w:t>
      </w:r>
      <w:r w:rsidR="00D90AD1">
        <w:rPr>
          <w:rFonts w:asciiTheme="minorHAnsi" w:hAnsiTheme="minorHAnsi" w:cstheme="minorHAnsi"/>
          <w:b/>
          <w:sz w:val="24"/>
          <w:szCs w:val="24"/>
          <w:lang w:val="en-US"/>
        </w:rPr>
        <w:t>a</w:t>
      </w:r>
    </w:p>
    <w:p w14:paraId="533463D3" w14:textId="1458AEBE" w:rsidR="006D4254" w:rsidRPr="00DD32FC" w:rsidRDefault="002871C3" w:rsidP="00DD32FC">
      <w:pPr>
        <w:pStyle w:val="ListParagraph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DD32FC">
        <w:rPr>
          <w:rFonts w:asciiTheme="minorHAnsi" w:hAnsiTheme="minorHAnsi" w:cstheme="minorHAnsi"/>
          <w:bCs/>
          <w:sz w:val="24"/>
          <w:szCs w:val="24"/>
        </w:rPr>
        <w:t>Дихателна недостатъчност – клинични предизвикателства и методи за подпомагане на дишането</w:t>
      </w:r>
      <w:r w:rsidR="006D4254" w:rsidRPr="00DD32FC">
        <w:rPr>
          <w:rFonts w:asciiTheme="minorHAnsi" w:hAnsiTheme="minorHAnsi" w:cstheme="minorHAnsi"/>
          <w:bCs/>
          <w:sz w:val="24"/>
          <w:szCs w:val="24"/>
        </w:rPr>
        <w:t xml:space="preserve"> – Д. Петкова</w:t>
      </w:r>
    </w:p>
    <w:p w14:paraId="175E0679" w14:textId="24638BCB" w:rsidR="0011369D" w:rsidRPr="00DD32FC" w:rsidRDefault="002871C3" w:rsidP="00DD32FC">
      <w:pPr>
        <w:pStyle w:val="ListParagraph"/>
        <w:numPr>
          <w:ilvl w:val="0"/>
          <w:numId w:val="16"/>
        </w:numPr>
        <w:spacing w:after="0" w:line="240" w:lineRule="auto"/>
        <w:ind w:left="993" w:hanging="426"/>
        <w:jc w:val="both"/>
        <w:rPr>
          <w:rFonts w:asciiTheme="minorHAnsi" w:hAnsiTheme="minorHAnsi" w:cstheme="minorHAnsi"/>
          <w:sz w:val="24"/>
          <w:szCs w:val="24"/>
        </w:rPr>
      </w:pPr>
      <w:r w:rsidRPr="00DD32FC">
        <w:rPr>
          <w:rFonts w:asciiTheme="minorHAnsi" w:hAnsiTheme="minorHAnsi" w:cstheme="minorHAnsi"/>
          <w:sz w:val="24"/>
          <w:szCs w:val="24"/>
        </w:rPr>
        <w:t>Белодробна тромбоемболия – алгоритъм за диагностика и лечение – В. Димитрова</w:t>
      </w:r>
    </w:p>
    <w:p w14:paraId="2BC13EE9" w14:textId="22441965" w:rsidR="00CE7A92" w:rsidRPr="00FA5227" w:rsidRDefault="00CE7A92" w:rsidP="00DD32FC">
      <w:pPr>
        <w:pStyle w:val="Standard"/>
        <w:numPr>
          <w:ilvl w:val="0"/>
          <w:numId w:val="16"/>
        </w:numPr>
        <w:ind w:left="993" w:hanging="426"/>
        <w:rPr>
          <w:rFonts w:asciiTheme="minorHAnsi" w:hAnsiTheme="minorHAnsi" w:cstheme="minorHAnsi"/>
          <w:lang w:val="bg-BG"/>
        </w:rPr>
      </w:pPr>
      <w:r w:rsidRPr="00FA5227">
        <w:rPr>
          <w:rFonts w:asciiTheme="minorHAnsi" w:hAnsiTheme="minorHAnsi" w:cstheme="minorHAnsi"/>
          <w:lang w:val="bg-BG"/>
        </w:rPr>
        <w:t xml:space="preserve">Преживяемост и промени в белодробната функция при пациенти с интерстициални белодробни болести </w:t>
      </w:r>
      <w:r w:rsidR="00DD32FC">
        <w:rPr>
          <w:rFonts w:asciiTheme="minorHAnsi" w:hAnsiTheme="minorHAnsi" w:cstheme="minorHAnsi"/>
          <w:lang w:val="bg-BG"/>
        </w:rPr>
        <w:t>–</w:t>
      </w:r>
      <w:r w:rsidRPr="00FA5227">
        <w:rPr>
          <w:rFonts w:asciiTheme="minorHAnsi" w:hAnsiTheme="minorHAnsi" w:cstheme="minorHAnsi"/>
          <w:lang w:val="bg-BG"/>
        </w:rPr>
        <w:t xml:space="preserve"> Т. Добрева, В.</w:t>
      </w:r>
      <w:r w:rsidR="008C7B62">
        <w:rPr>
          <w:rFonts w:asciiTheme="minorHAnsi" w:hAnsiTheme="minorHAnsi" w:cstheme="minorHAnsi"/>
          <w:lang w:val="bg-BG"/>
        </w:rPr>
        <w:t xml:space="preserve"> </w:t>
      </w:r>
      <w:r w:rsidRPr="00FA5227">
        <w:rPr>
          <w:rFonts w:asciiTheme="minorHAnsi" w:hAnsiTheme="minorHAnsi" w:cstheme="minorHAnsi"/>
          <w:lang w:val="bg-BG"/>
        </w:rPr>
        <w:t>Костадинова, П. Йорданов, А. Антонов, П. Пенева, В. Димитрова, Д. Петкова</w:t>
      </w:r>
    </w:p>
    <w:p w14:paraId="3C9A4F41" w14:textId="298F04CB" w:rsidR="00CD2959" w:rsidRPr="00DD32FC" w:rsidRDefault="00CD2959" w:rsidP="00DD32FC">
      <w:pPr>
        <w:pStyle w:val="Standard"/>
        <w:numPr>
          <w:ilvl w:val="0"/>
          <w:numId w:val="16"/>
        </w:numPr>
        <w:ind w:left="993" w:hanging="426"/>
        <w:rPr>
          <w:rFonts w:asciiTheme="minorHAnsi" w:hAnsiTheme="minorHAnsi" w:cstheme="minorHAnsi"/>
          <w:lang w:val="bg-BG"/>
        </w:rPr>
      </w:pPr>
      <w:r w:rsidRPr="00DD32FC">
        <w:rPr>
          <w:rFonts w:asciiTheme="minorHAnsi" w:hAnsiTheme="minorHAnsi" w:cstheme="minorHAnsi"/>
          <w:lang w:val="bg-BG"/>
        </w:rPr>
        <w:t xml:space="preserve">Хиперсензитивен пневмонит: клинични предизвикателства </w:t>
      </w:r>
      <w:r w:rsidR="00DD32FC">
        <w:rPr>
          <w:rFonts w:asciiTheme="minorHAnsi" w:hAnsiTheme="minorHAnsi" w:cstheme="minorHAnsi"/>
          <w:lang w:val="bg-BG"/>
        </w:rPr>
        <w:t xml:space="preserve">– </w:t>
      </w:r>
      <w:r w:rsidRPr="00DD32FC">
        <w:rPr>
          <w:rFonts w:asciiTheme="minorHAnsi" w:hAnsiTheme="minorHAnsi" w:cstheme="minorHAnsi"/>
          <w:lang w:val="bg-BG"/>
        </w:rPr>
        <w:t>Н. Илиева, Ю.</w:t>
      </w:r>
      <w:r w:rsidR="00DD32FC">
        <w:rPr>
          <w:rFonts w:asciiTheme="minorHAnsi" w:hAnsiTheme="minorHAnsi" w:cstheme="minorHAnsi"/>
          <w:lang w:val="bg-BG"/>
        </w:rPr>
        <w:t xml:space="preserve"> </w:t>
      </w:r>
      <w:r w:rsidRPr="00DD32FC">
        <w:rPr>
          <w:rFonts w:asciiTheme="minorHAnsi" w:hAnsiTheme="minorHAnsi" w:cstheme="minorHAnsi"/>
          <w:lang w:val="bg-BG"/>
        </w:rPr>
        <w:t>Дога, А. Боцева, В. Ташева, С. Иванова, Т. Добрева, Д. Петкова</w:t>
      </w:r>
    </w:p>
    <w:p w14:paraId="0D2AFC2B" w14:textId="77777777" w:rsidR="0011514E" w:rsidRPr="00FA5227" w:rsidRDefault="0011514E" w:rsidP="0011514E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4518B78A" w14:textId="4FCE3152" w:rsidR="0011514E" w:rsidRPr="008C7B62" w:rsidRDefault="00137E39" w:rsidP="0011514E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  <w:r w:rsidRPr="008C7B62">
        <w:rPr>
          <w:rFonts w:asciiTheme="minorHAnsi" w:hAnsiTheme="minorHAnsi" w:cstheme="minorHAnsi"/>
          <w:sz w:val="24"/>
          <w:szCs w:val="24"/>
        </w:rPr>
        <w:t>10.10 – 10.20</w:t>
      </w:r>
      <w:r w:rsidR="008C7B62">
        <w:rPr>
          <w:rFonts w:asciiTheme="minorHAnsi" w:hAnsiTheme="minorHAnsi" w:cstheme="minorHAnsi"/>
          <w:sz w:val="24"/>
          <w:szCs w:val="24"/>
        </w:rPr>
        <w:tab/>
      </w:r>
      <w:r w:rsidR="0011514E" w:rsidRPr="008C7B62">
        <w:rPr>
          <w:rFonts w:asciiTheme="minorHAnsi" w:hAnsiTheme="minorHAnsi" w:cstheme="minorHAnsi"/>
          <w:sz w:val="24"/>
          <w:szCs w:val="24"/>
        </w:rPr>
        <w:t>Дискусия</w:t>
      </w:r>
    </w:p>
    <w:p w14:paraId="604612A1" w14:textId="77777777" w:rsidR="004D4CD2" w:rsidRPr="00FA5227" w:rsidRDefault="004D4CD2" w:rsidP="004D4CD2">
      <w:pPr>
        <w:spacing w:after="0" w:line="240" w:lineRule="auto"/>
        <w:ind w:left="1416" w:hanging="1416"/>
        <w:jc w:val="both"/>
        <w:rPr>
          <w:rFonts w:asciiTheme="minorHAnsi" w:hAnsiTheme="minorHAnsi" w:cstheme="minorHAnsi"/>
          <w:sz w:val="24"/>
          <w:szCs w:val="24"/>
        </w:rPr>
      </w:pPr>
      <w:r w:rsidRPr="00FA5227">
        <w:rPr>
          <w:rFonts w:asciiTheme="minorHAnsi" w:hAnsiTheme="minorHAnsi" w:cstheme="minorHAnsi"/>
          <w:sz w:val="24"/>
          <w:szCs w:val="24"/>
        </w:rPr>
        <w:tab/>
      </w:r>
    </w:p>
    <w:p w14:paraId="444C8B5F" w14:textId="2A8D9C02" w:rsidR="00137E39" w:rsidRPr="00FA5227" w:rsidRDefault="009162AE" w:rsidP="00137E39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10.</w:t>
      </w:r>
      <w:r w:rsidR="00137E39" w:rsidRPr="00FA5227">
        <w:rPr>
          <w:rFonts w:asciiTheme="minorHAnsi" w:hAnsiTheme="minorHAnsi" w:cstheme="minorHAnsi"/>
          <w:b/>
          <w:sz w:val="24"/>
          <w:szCs w:val="24"/>
        </w:rPr>
        <w:t>2</w:t>
      </w:r>
      <w:r w:rsidR="00BE6180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114C2">
        <w:rPr>
          <w:rFonts w:asciiTheme="minorHAnsi" w:hAnsiTheme="minorHAnsi" w:cstheme="minorHAnsi"/>
          <w:b/>
          <w:sz w:val="24"/>
          <w:szCs w:val="24"/>
        </w:rPr>
        <w:t>–</w:t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 xml:space="preserve"> 10.</w:t>
      </w:r>
      <w:r w:rsidR="00137E39" w:rsidRPr="00FA5227">
        <w:rPr>
          <w:rFonts w:asciiTheme="minorHAnsi" w:hAnsiTheme="minorHAnsi" w:cstheme="minorHAnsi"/>
          <w:b/>
          <w:sz w:val="24"/>
          <w:szCs w:val="24"/>
        </w:rPr>
        <w:t>5</w:t>
      </w:r>
      <w:r w:rsidR="008C7B62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137E39" w:rsidRPr="00FA5227">
        <w:rPr>
          <w:rFonts w:asciiTheme="minorHAnsi" w:hAnsiTheme="minorHAnsi" w:cstheme="minorHAnsi"/>
          <w:b/>
          <w:sz w:val="24"/>
          <w:szCs w:val="24"/>
        </w:rPr>
        <w:t>Сателитен Симпозиум Бьорингер</w:t>
      </w:r>
      <w:r w:rsidR="00137E39" w:rsidRPr="00FA5227">
        <w:rPr>
          <w:rFonts w:asciiTheme="minorHAnsi" w:hAnsiTheme="minorHAnsi" w:cstheme="minorHAnsi"/>
          <w:b/>
          <w:sz w:val="24"/>
          <w:szCs w:val="24"/>
        </w:rPr>
        <w:tab/>
      </w:r>
    </w:p>
    <w:p w14:paraId="394DFBD6" w14:textId="37E79D15" w:rsidR="008262E1" w:rsidRPr="00DD32FC" w:rsidRDefault="008262E1" w:rsidP="00DD32FC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DD32FC">
        <w:rPr>
          <w:rFonts w:asciiTheme="minorHAnsi" w:hAnsiTheme="minorHAnsi" w:cstheme="minorHAnsi"/>
          <w:b/>
          <w:sz w:val="24"/>
          <w:szCs w:val="24"/>
        </w:rPr>
        <w:t>Заедно в грижата за пациентите със сърдечна недостатъчност и пациентите с прогре</w:t>
      </w:r>
      <w:r w:rsidR="00DD32FC">
        <w:rPr>
          <w:rFonts w:asciiTheme="minorHAnsi" w:hAnsiTheme="minorHAnsi" w:cstheme="minorHAnsi"/>
          <w:b/>
          <w:sz w:val="24"/>
          <w:szCs w:val="24"/>
        </w:rPr>
        <w:t>сивна белодробна фиброза</w:t>
      </w:r>
    </w:p>
    <w:p w14:paraId="7983C772" w14:textId="1A42B05F" w:rsidR="008262E1" w:rsidRPr="00DD32FC" w:rsidRDefault="008262E1" w:rsidP="0052763E">
      <w:pPr>
        <w:pStyle w:val="ListParagraph"/>
        <w:numPr>
          <w:ilvl w:val="0"/>
          <w:numId w:val="15"/>
        </w:numPr>
        <w:spacing w:after="0" w:line="240" w:lineRule="auto"/>
        <w:ind w:left="993" w:hanging="426"/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</w:pPr>
      <w:r w:rsidRP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>Представяне на клиничен случай</w:t>
      </w:r>
      <w:r w:rsid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 xml:space="preserve"> –</w:t>
      </w:r>
      <w:r w:rsidR="000727BC">
        <w:rPr>
          <w:rFonts w:asciiTheme="minorHAnsi" w:eastAsia="Andale Sans UI" w:hAnsiTheme="minorHAnsi" w:cstheme="minorHAnsi"/>
          <w:kern w:val="3"/>
          <w:sz w:val="24"/>
          <w:szCs w:val="24"/>
          <w:lang w:val="en-US" w:eastAsia="ja-JP" w:bidi="fa-IR"/>
        </w:rPr>
        <w:t xml:space="preserve"> </w:t>
      </w:r>
      <w:r w:rsid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>Е.</w:t>
      </w:r>
      <w:r w:rsidRP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 xml:space="preserve"> Димитрова, НКБ, София</w:t>
      </w:r>
    </w:p>
    <w:p w14:paraId="17811FED" w14:textId="0B74FA4A" w:rsidR="008262E1" w:rsidRPr="00DD32FC" w:rsidRDefault="008262E1" w:rsidP="001F3F22">
      <w:pPr>
        <w:pStyle w:val="ListParagraph"/>
        <w:numPr>
          <w:ilvl w:val="0"/>
          <w:numId w:val="15"/>
        </w:numPr>
        <w:spacing w:after="0" w:line="240" w:lineRule="auto"/>
        <w:ind w:left="993" w:hanging="426"/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</w:pPr>
      <w:r w:rsidRP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>Заедно в грижата за пациентите с</w:t>
      </w:r>
      <w:r w:rsid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 xml:space="preserve"> прогресивна белодробна фиброза</w:t>
      </w:r>
      <w:r w:rsidR="00DD32FC" w:rsidRP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 xml:space="preserve"> </w:t>
      </w:r>
      <w:r w:rsid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>–</w:t>
      </w:r>
      <w:r w:rsidRP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>Д</w:t>
      </w:r>
      <w:r w:rsid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>.</w:t>
      </w:r>
      <w:r w:rsidRPr="00DD32FC">
        <w:rPr>
          <w:rFonts w:asciiTheme="minorHAnsi" w:eastAsia="Andale Sans UI" w:hAnsiTheme="minorHAnsi" w:cstheme="minorHAnsi"/>
          <w:kern w:val="3"/>
          <w:sz w:val="24"/>
          <w:szCs w:val="24"/>
          <w:lang w:eastAsia="ja-JP" w:bidi="fa-IR"/>
        </w:rPr>
        <w:t xml:space="preserve"> Петкова</w:t>
      </w:r>
    </w:p>
    <w:p w14:paraId="39422A87" w14:textId="77777777" w:rsidR="004D4CD2" w:rsidRPr="00FA5227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3A664CFE" w14:textId="53C15402" w:rsidR="004D4CD2" w:rsidRPr="00FA5227" w:rsidRDefault="009162AE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10.</w:t>
      </w:r>
      <w:r w:rsidR="00137E39" w:rsidRPr="00FA5227">
        <w:rPr>
          <w:rFonts w:asciiTheme="minorHAnsi" w:hAnsiTheme="minorHAnsi" w:cstheme="minorHAnsi"/>
          <w:b/>
          <w:sz w:val="24"/>
          <w:szCs w:val="24"/>
        </w:rPr>
        <w:t>5</w:t>
      </w:r>
      <w:r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114C2">
        <w:rPr>
          <w:rFonts w:asciiTheme="minorHAnsi" w:hAnsiTheme="minorHAnsi" w:cstheme="minorHAnsi"/>
          <w:b/>
          <w:sz w:val="24"/>
          <w:szCs w:val="24"/>
        </w:rPr>
        <w:t>–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 xml:space="preserve"> 11.</w:t>
      </w:r>
      <w:r w:rsidR="00137E39" w:rsidRPr="00FA5227">
        <w:rPr>
          <w:rFonts w:asciiTheme="minorHAnsi" w:hAnsiTheme="minorHAnsi" w:cstheme="minorHAnsi"/>
          <w:b/>
          <w:sz w:val="24"/>
          <w:szCs w:val="24"/>
        </w:rPr>
        <w:t>1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>Кафе пауза</w:t>
      </w:r>
    </w:p>
    <w:p w14:paraId="1359D01D" w14:textId="77777777" w:rsidR="00622FFF" w:rsidRPr="00FA5227" w:rsidRDefault="00622FFF" w:rsidP="00622FFF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7BC5D46F" w14:textId="024FC0FF" w:rsidR="00622FFF" w:rsidRPr="00FA5227" w:rsidRDefault="008C7B62" w:rsidP="00622FFF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11.10 – 11.30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622FFF" w:rsidRPr="00FA5227">
        <w:rPr>
          <w:rFonts w:asciiTheme="minorHAnsi" w:hAnsiTheme="minorHAnsi" w:cstheme="minorHAnsi"/>
          <w:b/>
          <w:sz w:val="24"/>
          <w:szCs w:val="24"/>
        </w:rPr>
        <w:t xml:space="preserve">Сателитен Симпозиум Берлин </w:t>
      </w:r>
      <w:r w:rsidR="00DD32FC">
        <w:rPr>
          <w:rFonts w:asciiTheme="minorHAnsi" w:hAnsiTheme="minorHAnsi" w:cstheme="minorHAnsi"/>
          <w:b/>
          <w:sz w:val="24"/>
          <w:szCs w:val="24"/>
        </w:rPr>
        <w:t>Хе</w:t>
      </w:r>
      <w:r w:rsidR="00622FFF" w:rsidRPr="00FA5227">
        <w:rPr>
          <w:rFonts w:asciiTheme="minorHAnsi" w:hAnsiTheme="minorHAnsi" w:cstheme="minorHAnsi"/>
          <w:b/>
          <w:sz w:val="24"/>
          <w:szCs w:val="24"/>
        </w:rPr>
        <w:t>ми</w:t>
      </w:r>
    </w:p>
    <w:p w14:paraId="6F73AA58" w14:textId="5F446324" w:rsidR="00622FFF" w:rsidRPr="00DD32FC" w:rsidRDefault="00622FFF" w:rsidP="00DD32FC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DD32FC">
        <w:rPr>
          <w:rFonts w:asciiTheme="minorHAnsi" w:hAnsiTheme="minorHAnsi" w:cstheme="minorHAnsi"/>
          <w:b/>
          <w:iCs/>
          <w:sz w:val="24"/>
          <w:szCs w:val="24"/>
        </w:rPr>
        <w:t>Небилет в терапията на сърдечно-съдовия континуум –</w:t>
      </w:r>
      <w:r w:rsidR="000727BC">
        <w:rPr>
          <w:rFonts w:asciiTheme="minorHAnsi" w:hAnsiTheme="minorHAnsi" w:cstheme="minorHAnsi"/>
          <w:b/>
          <w:iCs/>
          <w:sz w:val="24"/>
          <w:szCs w:val="24"/>
          <w:lang w:val="en-US"/>
        </w:rPr>
        <w:t xml:space="preserve"> </w:t>
      </w:r>
      <w:r w:rsidRPr="00DD32FC">
        <w:rPr>
          <w:rFonts w:asciiTheme="minorHAnsi" w:hAnsiTheme="minorHAnsi" w:cstheme="minorHAnsi"/>
          <w:b/>
          <w:iCs/>
          <w:sz w:val="24"/>
          <w:szCs w:val="24"/>
        </w:rPr>
        <w:t xml:space="preserve">Иван Груев </w:t>
      </w:r>
    </w:p>
    <w:p w14:paraId="01A47ED9" w14:textId="77777777" w:rsidR="004D4CD2" w:rsidRPr="00FA5227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03E11945" w14:textId="299001BA" w:rsidR="00DD32FC" w:rsidRDefault="009E29F7" w:rsidP="009E29F7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11.</w:t>
      </w:r>
      <w:r w:rsidR="00622FFF" w:rsidRPr="00FA5227">
        <w:rPr>
          <w:rFonts w:asciiTheme="minorHAnsi" w:hAnsiTheme="minorHAnsi" w:cstheme="minorHAnsi"/>
          <w:b/>
          <w:sz w:val="24"/>
          <w:szCs w:val="24"/>
        </w:rPr>
        <w:t>3</w:t>
      </w:r>
      <w:r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 xml:space="preserve"> – </w:t>
      </w:r>
      <w:r w:rsidR="009162AE" w:rsidRPr="00FA5227">
        <w:rPr>
          <w:rFonts w:asciiTheme="minorHAnsi" w:hAnsiTheme="minorHAnsi" w:cstheme="minorHAnsi"/>
          <w:b/>
          <w:sz w:val="24"/>
          <w:szCs w:val="24"/>
        </w:rPr>
        <w:t>12.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5</w:t>
      </w:r>
      <w:r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 xml:space="preserve">Заседание </w:t>
      </w:r>
      <w:r w:rsidR="000E7889" w:rsidRPr="00FA5227">
        <w:rPr>
          <w:rFonts w:asciiTheme="minorHAnsi" w:hAnsiTheme="minorHAnsi" w:cstheme="minorHAnsi"/>
          <w:b/>
          <w:sz w:val="24"/>
          <w:szCs w:val="24"/>
        </w:rPr>
        <w:t>3</w:t>
      </w:r>
    </w:p>
    <w:p w14:paraId="724F9937" w14:textId="28DD2DA7" w:rsidR="000F1461" w:rsidRPr="00FA5227" w:rsidRDefault="004D4CD2" w:rsidP="00DD32FC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 xml:space="preserve">Сесия </w:t>
      </w:r>
      <w:r w:rsidR="00B432D0" w:rsidRPr="00FA5227">
        <w:rPr>
          <w:rFonts w:asciiTheme="minorHAnsi" w:hAnsiTheme="minorHAnsi" w:cstheme="minorHAnsi"/>
          <w:b/>
          <w:sz w:val="24"/>
          <w:szCs w:val="24"/>
        </w:rPr>
        <w:t>Кардиология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 xml:space="preserve"> – модератор</w:t>
      </w:r>
      <w:r w:rsidR="002871C3" w:rsidRPr="00FA5227">
        <w:rPr>
          <w:rFonts w:asciiTheme="minorHAnsi" w:hAnsiTheme="minorHAnsi" w:cstheme="minorHAnsi"/>
          <w:b/>
          <w:sz w:val="24"/>
          <w:szCs w:val="24"/>
        </w:rPr>
        <w:t>и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 xml:space="preserve"> Й</w:t>
      </w:r>
      <w:r w:rsidR="006E197C"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 xml:space="preserve"> Йотов</w:t>
      </w:r>
      <w:r w:rsidR="002871C3" w:rsidRPr="00FA5227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4601EC" w:rsidRPr="00FA5227">
        <w:rPr>
          <w:rFonts w:asciiTheme="minorHAnsi" w:hAnsiTheme="minorHAnsi" w:cstheme="minorHAnsi"/>
          <w:b/>
          <w:sz w:val="24"/>
          <w:szCs w:val="24"/>
        </w:rPr>
        <w:t>Я. Пейчев</w:t>
      </w:r>
    </w:p>
    <w:p w14:paraId="507FEFBC" w14:textId="617A3F71" w:rsidR="00622FFF" w:rsidRPr="00DD32FC" w:rsidRDefault="00622FFF" w:rsidP="00DD32FC">
      <w:pPr>
        <w:pStyle w:val="ListParagraph"/>
        <w:numPr>
          <w:ilvl w:val="0"/>
          <w:numId w:val="18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DD32FC">
        <w:rPr>
          <w:rFonts w:asciiTheme="minorHAnsi" w:hAnsiTheme="minorHAnsi" w:cstheme="minorHAnsi"/>
          <w:bCs/>
          <w:sz w:val="24"/>
          <w:szCs w:val="24"/>
        </w:rPr>
        <w:t>Спешни състояния при хипертония</w:t>
      </w:r>
      <w:r w:rsidR="00DD32FC" w:rsidRPr="00DD32FC">
        <w:rPr>
          <w:rFonts w:asciiTheme="minorHAnsi" w:hAnsiTheme="minorHAnsi" w:cstheme="minorHAnsi"/>
          <w:bCs/>
          <w:sz w:val="24"/>
          <w:szCs w:val="24"/>
        </w:rPr>
        <w:t xml:space="preserve"> – </w:t>
      </w:r>
      <w:r w:rsidRPr="00DD32FC">
        <w:rPr>
          <w:rFonts w:asciiTheme="minorHAnsi" w:hAnsiTheme="minorHAnsi" w:cstheme="minorHAnsi"/>
          <w:bCs/>
          <w:sz w:val="24"/>
          <w:szCs w:val="24"/>
        </w:rPr>
        <w:t xml:space="preserve">А. Постаджян </w:t>
      </w:r>
    </w:p>
    <w:p w14:paraId="34C56472" w14:textId="17ED5C12" w:rsidR="00622FFF" w:rsidRPr="00DD32FC" w:rsidRDefault="00622FFF" w:rsidP="00DD32FC">
      <w:pPr>
        <w:pStyle w:val="ListParagraph"/>
        <w:numPr>
          <w:ilvl w:val="0"/>
          <w:numId w:val="18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DD32FC">
        <w:rPr>
          <w:rFonts w:asciiTheme="minorHAnsi" w:hAnsiTheme="minorHAnsi" w:cstheme="minorHAnsi"/>
          <w:bCs/>
          <w:sz w:val="24"/>
          <w:szCs w:val="24"/>
        </w:rPr>
        <w:t xml:space="preserve">POCUS – И. Груев </w:t>
      </w:r>
    </w:p>
    <w:p w14:paraId="78DC934F" w14:textId="4D8541C4" w:rsidR="00137E39" w:rsidRPr="00DD32FC" w:rsidRDefault="00137E39" w:rsidP="00DD32FC">
      <w:pPr>
        <w:pStyle w:val="ListParagraph"/>
        <w:numPr>
          <w:ilvl w:val="0"/>
          <w:numId w:val="18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DD32FC">
        <w:rPr>
          <w:rFonts w:asciiTheme="minorHAnsi" w:hAnsiTheme="minorHAnsi" w:cstheme="minorHAnsi"/>
          <w:bCs/>
          <w:sz w:val="24"/>
          <w:szCs w:val="24"/>
        </w:rPr>
        <w:t>Остра сърдечна недостатъчност –</w:t>
      </w:r>
      <w:r w:rsidR="000727BC">
        <w:rPr>
          <w:rFonts w:asciiTheme="minorHAnsi" w:hAnsiTheme="minorHAnsi" w:cstheme="minorHAnsi"/>
          <w:bCs/>
          <w:sz w:val="24"/>
          <w:szCs w:val="24"/>
          <w:lang w:val="en-US"/>
        </w:rPr>
        <w:t xml:space="preserve"> </w:t>
      </w:r>
      <w:r w:rsidRPr="00DD32FC">
        <w:rPr>
          <w:rFonts w:asciiTheme="minorHAnsi" w:hAnsiTheme="minorHAnsi" w:cstheme="minorHAnsi"/>
          <w:bCs/>
          <w:sz w:val="24"/>
          <w:szCs w:val="24"/>
        </w:rPr>
        <w:t>Йото Йотов</w:t>
      </w:r>
    </w:p>
    <w:p w14:paraId="410C4193" w14:textId="0C38DA64" w:rsidR="00137E39" w:rsidRPr="00DD32FC" w:rsidRDefault="00137E39" w:rsidP="00DD32FC">
      <w:pPr>
        <w:pStyle w:val="ListParagraph"/>
        <w:numPr>
          <w:ilvl w:val="0"/>
          <w:numId w:val="18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DD32FC">
        <w:rPr>
          <w:rFonts w:asciiTheme="minorHAnsi" w:hAnsiTheme="minorHAnsi" w:cstheme="minorHAnsi"/>
          <w:bCs/>
          <w:sz w:val="24"/>
          <w:szCs w:val="24"/>
        </w:rPr>
        <w:t>Кардиогенен шок –Елена Димитрова</w:t>
      </w:r>
    </w:p>
    <w:p w14:paraId="38ED3F26" w14:textId="77777777" w:rsidR="0060606D" w:rsidRPr="00FA5227" w:rsidRDefault="0060606D" w:rsidP="009E29F7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0664A0E8" w14:textId="6C4E74FA" w:rsidR="0060606D" w:rsidRPr="00FA5227" w:rsidRDefault="008C7B62" w:rsidP="0060606D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12.50 – 13.00</w:t>
      </w:r>
      <w:r>
        <w:rPr>
          <w:rFonts w:asciiTheme="minorHAnsi" w:hAnsiTheme="minorHAnsi" w:cstheme="minorHAnsi"/>
          <w:sz w:val="24"/>
          <w:szCs w:val="24"/>
        </w:rPr>
        <w:tab/>
      </w:r>
      <w:r w:rsidR="0060606D" w:rsidRPr="00FA5227">
        <w:rPr>
          <w:rFonts w:asciiTheme="minorHAnsi" w:hAnsiTheme="minorHAnsi" w:cstheme="minorHAnsi"/>
          <w:sz w:val="24"/>
          <w:szCs w:val="24"/>
        </w:rPr>
        <w:t>Дискусия</w:t>
      </w:r>
    </w:p>
    <w:p w14:paraId="0D272A01" w14:textId="5D7D9CED" w:rsidR="0011514E" w:rsidRPr="00FA5227" w:rsidRDefault="0011514E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03163EFC" w14:textId="548ACE55" w:rsidR="008C7B62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3</w:t>
      </w:r>
      <w:r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114C2">
        <w:rPr>
          <w:rFonts w:asciiTheme="minorHAnsi" w:hAnsiTheme="minorHAnsi" w:cstheme="minorHAnsi"/>
          <w:b/>
          <w:sz w:val="24"/>
          <w:szCs w:val="24"/>
        </w:rPr>
        <w:t xml:space="preserve">– 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13.30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 xml:space="preserve">Обеден </w:t>
      </w:r>
      <w:r w:rsidR="00020E72" w:rsidRPr="00FA5227">
        <w:rPr>
          <w:rFonts w:asciiTheme="minorHAnsi" w:hAnsiTheme="minorHAnsi" w:cstheme="minorHAnsi"/>
          <w:b/>
          <w:sz w:val="24"/>
          <w:szCs w:val="24"/>
        </w:rPr>
        <w:t xml:space="preserve">сателитен 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симпозиум</w:t>
      </w:r>
      <w:r w:rsidR="00D670AC" w:rsidRPr="00FA5227">
        <w:rPr>
          <w:rFonts w:asciiTheme="minorHAnsi" w:hAnsiTheme="minorHAnsi" w:cstheme="minorHAnsi"/>
          <w:b/>
          <w:sz w:val="24"/>
          <w:szCs w:val="24"/>
        </w:rPr>
        <w:t xml:space="preserve"> Novo Nordisk</w:t>
      </w:r>
    </w:p>
    <w:p w14:paraId="22CFE378" w14:textId="2884A0B6" w:rsidR="004D4CD2" w:rsidRPr="00FA5227" w:rsidRDefault="00020E72" w:rsidP="008C7B62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Wegovy</w:t>
      </w:r>
      <w:r w:rsidR="008C7B62">
        <w:rPr>
          <w:rFonts w:asciiTheme="minorHAnsi" w:hAnsiTheme="minorHAnsi" w:cstheme="minorHAnsi"/>
          <w:b/>
          <w:sz w:val="24"/>
          <w:szCs w:val="24"/>
        </w:rPr>
        <w:t xml:space="preserve"> – </w:t>
      </w:r>
      <w:r w:rsidRPr="00FA5227">
        <w:rPr>
          <w:rFonts w:asciiTheme="minorHAnsi" w:hAnsiTheme="minorHAnsi" w:cstheme="minorHAnsi"/>
          <w:b/>
          <w:sz w:val="24"/>
          <w:szCs w:val="24"/>
        </w:rPr>
        <w:t>ползи и отвъ</w:t>
      </w:r>
      <w:r w:rsidR="003A18BF" w:rsidRPr="00FA5227">
        <w:rPr>
          <w:rFonts w:asciiTheme="minorHAnsi" w:hAnsiTheme="minorHAnsi" w:cstheme="minorHAnsi"/>
          <w:b/>
          <w:sz w:val="24"/>
          <w:szCs w:val="24"/>
        </w:rPr>
        <w:t>д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 редукцията на теглото</w:t>
      </w:r>
      <w:r w:rsidR="00622FFF" w:rsidRPr="00FA5227">
        <w:rPr>
          <w:rFonts w:asciiTheme="minorHAnsi" w:hAnsiTheme="minorHAnsi" w:cstheme="minorHAnsi"/>
          <w:b/>
          <w:sz w:val="24"/>
          <w:szCs w:val="24"/>
        </w:rPr>
        <w:t xml:space="preserve"> – М. Сидерова, И. Груев</w:t>
      </w:r>
    </w:p>
    <w:p w14:paraId="5EA99333" w14:textId="77777777" w:rsidR="008C7B62" w:rsidRDefault="008C7B62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0694D369" w14:textId="2F78FC49" w:rsidR="0060606D" w:rsidRPr="00FA5227" w:rsidRDefault="008C7B62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13.30 – 14.00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>Об</w:t>
      </w:r>
      <w:r w:rsidR="006D4254" w:rsidRPr="00FA5227">
        <w:rPr>
          <w:rFonts w:asciiTheme="minorHAnsi" w:hAnsiTheme="minorHAnsi" w:cstheme="minorHAnsi"/>
          <w:b/>
          <w:sz w:val="24"/>
          <w:szCs w:val="24"/>
        </w:rPr>
        <w:t>яд</w:t>
      </w:r>
    </w:p>
    <w:p w14:paraId="1C562ACB" w14:textId="77777777" w:rsidR="004D4CD2" w:rsidRPr="00FA5227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4CA889F7" w14:textId="0E631588" w:rsidR="001C25D4" w:rsidRPr="00FA5227" w:rsidRDefault="009E29F7" w:rsidP="006F3759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14.00</w:t>
      </w:r>
      <w:r w:rsidR="004D4CD2" w:rsidRPr="00FA5227">
        <w:rPr>
          <w:rFonts w:asciiTheme="minorHAnsi" w:hAnsiTheme="minorHAnsi" w:cstheme="minorHAnsi"/>
          <w:b/>
          <w:sz w:val="24"/>
          <w:szCs w:val="24"/>
        </w:rPr>
        <w:t xml:space="preserve"> – 14.</w:t>
      </w:r>
      <w:r w:rsidRPr="00FA5227">
        <w:rPr>
          <w:rFonts w:asciiTheme="minorHAnsi" w:hAnsiTheme="minorHAnsi" w:cstheme="minorHAnsi"/>
          <w:b/>
          <w:sz w:val="24"/>
          <w:szCs w:val="24"/>
        </w:rPr>
        <w:t>30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6F3759" w:rsidRPr="00FA5227">
        <w:rPr>
          <w:rFonts w:asciiTheme="minorHAnsi" w:hAnsiTheme="minorHAnsi" w:cstheme="minorHAnsi"/>
          <w:b/>
          <w:sz w:val="24"/>
          <w:szCs w:val="24"/>
        </w:rPr>
        <w:t xml:space="preserve">Сателитен симпозиум Астра </w:t>
      </w:r>
      <w:r w:rsidR="008C7B62">
        <w:rPr>
          <w:rFonts w:asciiTheme="minorHAnsi" w:hAnsiTheme="minorHAnsi" w:cstheme="minorHAnsi"/>
          <w:b/>
          <w:sz w:val="24"/>
          <w:szCs w:val="24"/>
        </w:rPr>
        <w:t>З</w:t>
      </w:r>
      <w:r w:rsidR="006F3759" w:rsidRPr="00FA5227">
        <w:rPr>
          <w:rFonts w:asciiTheme="minorHAnsi" w:hAnsiTheme="minorHAnsi" w:cstheme="minorHAnsi"/>
          <w:b/>
          <w:sz w:val="24"/>
          <w:szCs w:val="24"/>
        </w:rPr>
        <w:t xml:space="preserve">енека  </w:t>
      </w:r>
    </w:p>
    <w:p w14:paraId="317BC525" w14:textId="7C1EEE2A" w:rsidR="001C25D4" w:rsidRPr="00FA5227" w:rsidRDefault="0090787C" w:rsidP="008C7B62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Дапаглифлозин в лечението на сърдечна н</w:t>
      </w:r>
      <w:r w:rsidR="008C7B62">
        <w:rPr>
          <w:rFonts w:asciiTheme="minorHAnsi" w:hAnsiTheme="minorHAnsi" w:cstheme="minorHAnsi"/>
          <w:b/>
          <w:sz w:val="24"/>
          <w:szCs w:val="24"/>
        </w:rPr>
        <w:t xml:space="preserve">едостатъчност с коморбидности – </w:t>
      </w:r>
      <w:r w:rsidR="005B1CA6" w:rsidRPr="00FA5227">
        <w:rPr>
          <w:rFonts w:asciiTheme="minorHAnsi" w:hAnsiTheme="minorHAnsi" w:cstheme="minorHAnsi"/>
          <w:b/>
          <w:sz w:val="24"/>
          <w:szCs w:val="24"/>
        </w:rPr>
        <w:t>А. Постаджян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5B1CA6" w:rsidRPr="00FA5227">
        <w:rPr>
          <w:rFonts w:asciiTheme="minorHAnsi" w:hAnsiTheme="minorHAnsi" w:cstheme="minorHAnsi"/>
          <w:b/>
          <w:sz w:val="24"/>
          <w:szCs w:val="24"/>
        </w:rPr>
        <w:t>А. Кишева</w:t>
      </w:r>
    </w:p>
    <w:p w14:paraId="1455CA1F" w14:textId="77777777" w:rsidR="004D4CD2" w:rsidRPr="00FA5227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34E7C9AE" w14:textId="1F2C423E" w:rsidR="008C7B62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14.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30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114C2">
        <w:rPr>
          <w:rFonts w:asciiTheme="minorHAnsi" w:hAnsiTheme="minorHAnsi" w:cstheme="minorHAnsi"/>
          <w:b/>
          <w:sz w:val="24"/>
          <w:szCs w:val="24"/>
        </w:rPr>
        <w:t>–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 1</w:t>
      </w:r>
      <w:r w:rsidR="0011514E" w:rsidRPr="00FA5227">
        <w:rPr>
          <w:rFonts w:asciiTheme="minorHAnsi" w:hAnsiTheme="minorHAnsi" w:cstheme="minorHAnsi"/>
          <w:b/>
          <w:sz w:val="24"/>
          <w:szCs w:val="24"/>
        </w:rPr>
        <w:t>5</w:t>
      </w:r>
      <w:r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3A18BF" w:rsidRPr="00FA5227">
        <w:rPr>
          <w:rFonts w:asciiTheme="minorHAnsi" w:hAnsiTheme="minorHAnsi" w:cstheme="minorHAnsi"/>
          <w:b/>
          <w:sz w:val="24"/>
          <w:szCs w:val="24"/>
        </w:rPr>
        <w:t>4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8C7B62">
        <w:rPr>
          <w:rFonts w:asciiTheme="minorHAnsi" w:hAnsiTheme="minorHAnsi" w:cstheme="minorHAnsi"/>
          <w:b/>
          <w:sz w:val="24"/>
          <w:szCs w:val="24"/>
        </w:rPr>
        <w:tab/>
      </w:r>
      <w:r w:rsidR="0011514E" w:rsidRPr="00FA5227">
        <w:rPr>
          <w:rFonts w:asciiTheme="minorHAnsi" w:hAnsiTheme="minorHAnsi" w:cstheme="minorHAnsi"/>
          <w:b/>
          <w:sz w:val="24"/>
          <w:szCs w:val="24"/>
        </w:rPr>
        <w:t xml:space="preserve">Заседание </w:t>
      </w:r>
      <w:r w:rsidR="000E7889" w:rsidRPr="00FA5227">
        <w:rPr>
          <w:rFonts w:asciiTheme="minorHAnsi" w:hAnsiTheme="minorHAnsi" w:cstheme="minorHAnsi"/>
          <w:b/>
          <w:sz w:val="24"/>
          <w:szCs w:val="24"/>
        </w:rPr>
        <w:t>4</w:t>
      </w:r>
    </w:p>
    <w:p w14:paraId="3A37C6BA" w14:textId="3B30D820" w:rsidR="000B5128" w:rsidRPr="00FA5227" w:rsidRDefault="00B432D0" w:rsidP="008C7B62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Гръдна хирургия</w:t>
      </w:r>
      <w:r w:rsidR="002871C3" w:rsidRPr="00FA5227">
        <w:rPr>
          <w:rFonts w:asciiTheme="minorHAnsi" w:hAnsiTheme="minorHAnsi" w:cstheme="minorHAnsi"/>
          <w:b/>
          <w:sz w:val="24"/>
          <w:szCs w:val="24"/>
        </w:rPr>
        <w:t xml:space="preserve">, модератори – Р. Ненков, </w:t>
      </w:r>
      <w:r w:rsidR="00BA1DD4" w:rsidRPr="00FA5227">
        <w:rPr>
          <w:rFonts w:asciiTheme="minorHAnsi" w:hAnsiTheme="minorHAnsi" w:cstheme="minorHAnsi"/>
          <w:b/>
          <w:sz w:val="24"/>
          <w:szCs w:val="24"/>
        </w:rPr>
        <w:t>В. Димитрова</w:t>
      </w:r>
    </w:p>
    <w:p w14:paraId="3241C7E0" w14:textId="19F9FA31" w:rsidR="0052111C" w:rsidRPr="00FA5227" w:rsidRDefault="0052111C" w:rsidP="008C7B62">
      <w:pPr>
        <w:numPr>
          <w:ilvl w:val="0"/>
          <w:numId w:val="10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lastRenderedPageBreak/>
        <w:t>Подкожен емфизем  - причини, етиопатогенетична класификация, поведение. Зв. Попов, Р. Делчева,  С.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Стоянов, Б.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Петров, Р.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Ненков </w:t>
      </w:r>
    </w:p>
    <w:p w14:paraId="209DB325" w14:textId="6868A678" w:rsidR="0052111C" w:rsidRPr="00FA5227" w:rsidRDefault="0052111C" w:rsidP="008C7B62">
      <w:pPr>
        <w:numPr>
          <w:ilvl w:val="0"/>
          <w:numId w:val="10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 xml:space="preserve">Спонтантен пневмоторакс – оперативно лечение на всяка цена или не? 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– </w:t>
      </w:r>
      <w:r w:rsidRPr="00FA5227">
        <w:rPr>
          <w:rFonts w:asciiTheme="minorHAnsi" w:hAnsiTheme="minorHAnsi" w:cstheme="minorHAnsi"/>
          <w:bCs/>
          <w:sz w:val="24"/>
          <w:szCs w:val="24"/>
        </w:rPr>
        <w:t>Р. Делчева, Зв. Попов, Р.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Ненков</w:t>
      </w:r>
    </w:p>
    <w:p w14:paraId="5CEE52F4" w14:textId="4B215C2C" w:rsidR="0052111C" w:rsidRPr="00FA5227" w:rsidRDefault="0052111C" w:rsidP="008C7B62">
      <w:pPr>
        <w:numPr>
          <w:ilvl w:val="0"/>
          <w:numId w:val="10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Сравнителна оценка на методите за консервативно и оперативно лечение на бронхо-плевралните фистули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–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 С. Стоянов, Зв. Попов, Р. Делчева, Б.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Петров, Р.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Ненков</w:t>
      </w:r>
    </w:p>
    <w:p w14:paraId="3DF1438A" w14:textId="4E8328DB" w:rsidR="0052111C" w:rsidRPr="00FA5227" w:rsidRDefault="0052111C" w:rsidP="008C7B62">
      <w:pPr>
        <w:numPr>
          <w:ilvl w:val="0"/>
          <w:numId w:val="10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 xml:space="preserve">Видео-асистиран подход при хирургичното лечение на decolement traumatique </w:t>
      </w:r>
      <w:r w:rsidR="008C7B62">
        <w:rPr>
          <w:rFonts w:asciiTheme="minorHAnsi" w:hAnsiTheme="minorHAnsi" w:cstheme="minorHAnsi"/>
          <w:bCs/>
          <w:sz w:val="24"/>
          <w:szCs w:val="24"/>
        </w:rPr>
        <w:t>в гръдната хирургия –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 Р. Делчева, Зв. Попов, С.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Стоянов, Б.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Петров, Р.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Ненков</w:t>
      </w:r>
    </w:p>
    <w:p w14:paraId="6BB8EA5C" w14:textId="43D85A2F" w:rsidR="0052111C" w:rsidRPr="00FA5227" w:rsidRDefault="0052111C" w:rsidP="008C7B62">
      <w:pPr>
        <w:numPr>
          <w:ilvl w:val="0"/>
          <w:numId w:val="10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Роля на интервалния растеж при диференциацията на неясни белодробни нодули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–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 Б. Петров,  Р. Делчева,  С.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Стоянов, Зв. Попов, Р.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Ненков</w:t>
      </w:r>
    </w:p>
    <w:p w14:paraId="3003B479" w14:textId="77777777" w:rsidR="0052111C" w:rsidRPr="00FA5227" w:rsidRDefault="0052111C" w:rsidP="008C7B62">
      <w:p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</w:p>
    <w:p w14:paraId="192F52E9" w14:textId="52165BC9" w:rsidR="0052111C" w:rsidRPr="00FA5227" w:rsidRDefault="0052111C" w:rsidP="008C7B62">
      <w:pPr>
        <w:numPr>
          <w:ilvl w:val="0"/>
          <w:numId w:val="10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Сравнителна характеристика на видовете обезболяване в гръдната хирургия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–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 Р. Делчева, Зв. Попов, С.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Стоянов, Р.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Ненков</w:t>
      </w:r>
    </w:p>
    <w:p w14:paraId="478C7D06" w14:textId="473B14BB" w:rsidR="0052111C" w:rsidRPr="00FA5227" w:rsidRDefault="0052111C" w:rsidP="008C7B62">
      <w:pPr>
        <w:numPr>
          <w:ilvl w:val="0"/>
          <w:numId w:val="10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>Еволюция, поведение и прогноза при епидермоидните кисти в областта на торакса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– </w:t>
      </w:r>
      <w:r w:rsidRPr="00FA5227">
        <w:rPr>
          <w:rFonts w:asciiTheme="minorHAnsi" w:hAnsiTheme="minorHAnsi" w:cstheme="minorHAnsi"/>
          <w:bCs/>
          <w:sz w:val="24"/>
          <w:szCs w:val="24"/>
        </w:rPr>
        <w:t>Зв. Попов, Р. Делчева,  Б.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>Петров, Р.</w:t>
      </w:r>
      <w:r w:rsidR="008C7B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Ненков </w:t>
      </w:r>
    </w:p>
    <w:p w14:paraId="08CFA1A5" w14:textId="77777777" w:rsidR="000B5128" w:rsidRPr="00FA5227" w:rsidRDefault="000B5128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2078E2C7" w14:textId="2CF42651" w:rsidR="004D4CD2" w:rsidRPr="00FA5227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  <w:r w:rsidRPr="00FA5227">
        <w:rPr>
          <w:rFonts w:asciiTheme="minorHAnsi" w:hAnsiTheme="minorHAnsi" w:cstheme="minorHAnsi"/>
          <w:sz w:val="24"/>
          <w:szCs w:val="24"/>
        </w:rPr>
        <w:t>1</w:t>
      </w:r>
      <w:r w:rsidR="009162AE" w:rsidRPr="00FA5227">
        <w:rPr>
          <w:rFonts w:asciiTheme="minorHAnsi" w:hAnsiTheme="minorHAnsi" w:cstheme="minorHAnsi"/>
          <w:sz w:val="24"/>
          <w:szCs w:val="24"/>
        </w:rPr>
        <w:t>5.</w:t>
      </w:r>
      <w:r w:rsidR="003A18BF" w:rsidRPr="00FA5227">
        <w:rPr>
          <w:rFonts w:asciiTheme="minorHAnsi" w:hAnsiTheme="minorHAnsi" w:cstheme="minorHAnsi"/>
          <w:sz w:val="24"/>
          <w:szCs w:val="24"/>
        </w:rPr>
        <w:t>4</w:t>
      </w:r>
      <w:r w:rsidR="009E29F7" w:rsidRPr="00FA5227">
        <w:rPr>
          <w:rFonts w:asciiTheme="minorHAnsi" w:hAnsiTheme="minorHAnsi" w:cstheme="minorHAnsi"/>
          <w:sz w:val="24"/>
          <w:szCs w:val="24"/>
        </w:rPr>
        <w:t>0</w:t>
      </w:r>
      <w:r w:rsidRPr="00FA5227">
        <w:rPr>
          <w:rFonts w:asciiTheme="minorHAnsi" w:hAnsiTheme="minorHAnsi" w:cstheme="minorHAnsi"/>
          <w:sz w:val="24"/>
          <w:szCs w:val="24"/>
        </w:rPr>
        <w:t xml:space="preserve"> – 1</w:t>
      </w:r>
      <w:r w:rsidR="003A18BF" w:rsidRPr="00FA5227">
        <w:rPr>
          <w:rFonts w:asciiTheme="minorHAnsi" w:hAnsiTheme="minorHAnsi" w:cstheme="minorHAnsi"/>
          <w:sz w:val="24"/>
          <w:szCs w:val="24"/>
        </w:rPr>
        <w:t>5</w:t>
      </w:r>
      <w:r w:rsidRPr="00FA5227">
        <w:rPr>
          <w:rFonts w:asciiTheme="minorHAnsi" w:hAnsiTheme="minorHAnsi" w:cstheme="minorHAnsi"/>
          <w:sz w:val="24"/>
          <w:szCs w:val="24"/>
        </w:rPr>
        <w:t>.</w:t>
      </w:r>
      <w:r w:rsidR="003A18BF" w:rsidRPr="00FA5227">
        <w:rPr>
          <w:rFonts w:asciiTheme="minorHAnsi" w:hAnsiTheme="minorHAnsi" w:cstheme="minorHAnsi"/>
          <w:sz w:val="24"/>
          <w:szCs w:val="24"/>
        </w:rPr>
        <w:t>5</w:t>
      </w:r>
      <w:r w:rsidR="009E29F7" w:rsidRPr="00FA5227">
        <w:rPr>
          <w:rFonts w:asciiTheme="minorHAnsi" w:hAnsiTheme="minorHAnsi" w:cstheme="minorHAnsi"/>
          <w:sz w:val="24"/>
          <w:szCs w:val="24"/>
        </w:rPr>
        <w:t>0</w:t>
      </w:r>
      <w:r w:rsidR="008C7B62">
        <w:rPr>
          <w:rFonts w:asciiTheme="minorHAnsi" w:hAnsiTheme="minorHAnsi" w:cstheme="minorHAnsi"/>
          <w:sz w:val="24"/>
          <w:szCs w:val="24"/>
        </w:rPr>
        <w:tab/>
      </w:r>
      <w:r w:rsidR="0011514E" w:rsidRPr="00FA5227">
        <w:rPr>
          <w:rFonts w:asciiTheme="minorHAnsi" w:hAnsiTheme="minorHAnsi" w:cstheme="minorHAnsi"/>
          <w:sz w:val="24"/>
          <w:szCs w:val="24"/>
        </w:rPr>
        <w:t>Дискусия</w:t>
      </w:r>
    </w:p>
    <w:p w14:paraId="5DFC30F4" w14:textId="77777777" w:rsidR="000A65C4" w:rsidRPr="00FA5227" w:rsidRDefault="000A65C4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1EAB4749" w14:textId="0B8964E3" w:rsidR="00664769" w:rsidRDefault="003A18BF" w:rsidP="0076426B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15.50</w:t>
      </w:r>
      <w:r w:rsidR="000A65C4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64769">
        <w:rPr>
          <w:rFonts w:asciiTheme="minorHAnsi" w:hAnsiTheme="minorHAnsi" w:cstheme="minorHAnsi"/>
          <w:b/>
          <w:sz w:val="24"/>
          <w:szCs w:val="24"/>
        </w:rPr>
        <w:t xml:space="preserve">– </w:t>
      </w:r>
      <w:r w:rsidR="000A65C4" w:rsidRPr="00FA5227">
        <w:rPr>
          <w:rFonts w:asciiTheme="minorHAnsi" w:hAnsiTheme="minorHAnsi" w:cstheme="minorHAnsi"/>
          <w:b/>
          <w:sz w:val="24"/>
          <w:szCs w:val="24"/>
        </w:rPr>
        <w:t>16.</w:t>
      </w:r>
      <w:r w:rsidRPr="00FA5227">
        <w:rPr>
          <w:rFonts w:asciiTheme="minorHAnsi" w:hAnsiTheme="minorHAnsi" w:cstheme="minorHAnsi"/>
          <w:b/>
          <w:sz w:val="24"/>
          <w:szCs w:val="24"/>
        </w:rPr>
        <w:t>2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664769">
        <w:rPr>
          <w:rFonts w:asciiTheme="minorHAnsi" w:hAnsiTheme="minorHAnsi" w:cstheme="minorHAnsi"/>
          <w:b/>
          <w:sz w:val="24"/>
          <w:szCs w:val="24"/>
        </w:rPr>
        <w:tab/>
      </w:r>
      <w:r w:rsidR="000A65C4" w:rsidRPr="00FA5227">
        <w:rPr>
          <w:rFonts w:asciiTheme="minorHAnsi" w:hAnsiTheme="minorHAnsi" w:cstheme="minorHAnsi"/>
          <w:b/>
          <w:sz w:val="24"/>
          <w:szCs w:val="24"/>
        </w:rPr>
        <w:t>Сателитен Симпозиум</w:t>
      </w:r>
      <w:r w:rsidR="0060606D" w:rsidRPr="00FA5227">
        <w:rPr>
          <w:rFonts w:asciiTheme="minorHAnsi" w:hAnsiTheme="minorHAnsi" w:cstheme="minorHAnsi"/>
          <w:b/>
          <w:sz w:val="24"/>
          <w:szCs w:val="24"/>
        </w:rPr>
        <w:t xml:space="preserve"> Новартис</w:t>
      </w:r>
    </w:p>
    <w:p w14:paraId="0BD28B49" w14:textId="49A3B82B" w:rsidR="0076426B" w:rsidRPr="00FA5227" w:rsidRDefault="0076426B" w:rsidP="00664769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Ефективно липидопонижаване – нашият клиничен опит с Leqvio®</w:t>
      </w:r>
      <w:r w:rsidR="006D5B32" w:rsidRPr="00FA52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/>
          <w:sz w:val="24"/>
          <w:szCs w:val="24"/>
        </w:rPr>
        <w:t>Промоционален дискусионен панел 30 мин.</w:t>
      </w:r>
      <w:r w:rsidR="00664769">
        <w:rPr>
          <w:rFonts w:asciiTheme="minorHAnsi" w:hAnsiTheme="minorHAnsi" w:cstheme="minorHAnsi"/>
          <w:b/>
          <w:sz w:val="24"/>
          <w:szCs w:val="24"/>
        </w:rPr>
        <w:t xml:space="preserve"> –А. </w:t>
      </w:r>
      <w:r w:rsidRPr="00FA5227">
        <w:rPr>
          <w:rFonts w:asciiTheme="minorHAnsi" w:hAnsiTheme="minorHAnsi" w:cstheme="minorHAnsi"/>
          <w:b/>
          <w:sz w:val="24"/>
          <w:szCs w:val="24"/>
        </w:rPr>
        <w:t>Кишева,</w:t>
      </w:r>
      <w:r w:rsidR="0066476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FA5227">
        <w:rPr>
          <w:rFonts w:asciiTheme="minorHAnsi" w:hAnsiTheme="minorHAnsi" w:cstheme="minorHAnsi"/>
          <w:b/>
          <w:sz w:val="24"/>
          <w:szCs w:val="24"/>
        </w:rPr>
        <w:t>Д</w:t>
      </w:r>
      <w:r w:rsidR="00664769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Pr="00FA5227">
        <w:rPr>
          <w:rFonts w:asciiTheme="minorHAnsi" w:hAnsiTheme="minorHAnsi" w:cstheme="minorHAnsi"/>
          <w:b/>
          <w:sz w:val="24"/>
          <w:szCs w:val="24"/>
        </w:rPr>
        <w:t>Тонкова</w:t>
      </w:r>
    </w:p>
    <w:p w14:paraId="16A08107" w14:textId="77777777" w:rsidR="000A65C4" w:rsidRPr="00FA5227" w:rsidRDefault="000A65C4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3F6D5D36" w14:textId="4374F4F0" w:rsidR="000A65C4" w:rsidRPr="00FA5227" w:rsidRDefault="000A65C4" w:rsidP="000A65C4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16.</w:t>
      </w:r>
      <w:r w:rsidR="003A18BF" w:rsidRPr="00FA5227">
        <w:rPr>
          <w:rFonts w:asciiTheme="minorHAnsi" w:hAnsiTheme="minorHAnsi" w:cstheme="minorHAnsi"/>
          <w:b/>
          <w:sz w:val="24"/>
          <w:szCs w:val="24"/>
        </w:rPr>
        <w:t>2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Pr="00FA5227">
        <w:rPr>
          <w:rFonts w:asciiTheme="minorHAnsi" w:hAnsiTheme="minorHAnsi" w:cstheme="minorHAnsi"/>
          <w:b/>
          <w:sz w:val="24"/>
          <w:szCs w:val="24"/>
        </w:rPr>
        <w:t xml:space="preserve"> – 16.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4</w:t>
      </w:r>
      <w:r w:rsidR="003A18BF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664769">
        <w:rPr>
          <w:rFonts w:asciiTheme="minorHAnsi" w:hAnsiTheme="minorHAnsi" w:cstheme="minorHAnsi"/>
          <w:b/>
          <w:sz w:val="24"/>
          <w:szCs w:val="24"/>
        </w:rPr>
        <w:tab/>
      </w:r>
      <w:r w:rsidRPr="00FA5227">
        <w:rPr>
          <w:rFonts w:asciiTheme="minorHAnsi" w:hAnsiTheme="minorHAnsi" w:cstheme="minorHAnsi"/>
          <w:b/>
          <w:sz w:val="24"/>
          <w:szCs w:val="24"/>
        </w:rPr>
        <w:t>Кафе-пауза</w:t>
      </w:r>
    </w:p>
    <w:p w14:paraId="7CF4339F" w14:textId="77777777" w:rsidR="000A65C4" w:rsidRPr="00FA5227" w:rsidRDefault="000A65C4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2E053DF5" w14:textId="77777777" w:rsidR="00664769" w:rsidRDefault="004D4CD2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1</w:t>
      </w:r>
      <w:r w:rsidR="000A65C4" w:rsidRPr="00FA5227">
        <w:rPr>
          <w:rFonts w:asciiTheme="minorHAnsi" w:hAnsiTheme="minorHAnsi" w:cstheme="minorHAnsi"/>
          <w:b/>
          <w:sz w:val="24"/>
          <w:szCs w:val="24"/>
        </w:rPr>
        <w:t>6</w:t>
      </w:r>
      <w:r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4</w:t>
      </w:r>
      <w:r w:rsidR="003A18BF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9162AE" w:rsidRPr="00FA5227">
        <w:rPr>
          <w:rFonts w:asciiTheme="minorHAnsi" w:hAnsiTheme="minorHAnsi" w:cstheme="minorHAnsi"/>
          <w:b/>
          <w:sz w:val="24"/>
          <w:szCs w:val="24"/>
        </w:rPr>
        <w:t xml:space="preserve"> – 1</w:t>
      </w:r>
      <w:r w:rsidR="009E29F7" w:rsidRPr="00FA5227">
        <w:rPr>
          <w:rFonts w:asciiTheme="minorHAnsi" w:hAnsiTheme="minorHAnsi" w:cstheme="minorHAnsi"/>
          <w:b/>
          <w:sz w:val="24"/>
          <w:szCs w:val="24"/>
        </w:rPr>
        <w:t>8</w:t>
      </w:r>
      <w:r w:rsidRPr="00FA5227">
        <w:rPr>
          <w:rFonts w:asciiTheme="minorHAnsi" w:hAnsiTheme="minorHAnsi" w:cstheme="minorHAnsi"/>
          <w:b/>
          <w:sz w:val="24"/>
          <w:szCs w:val="24"/>
        </w:rPr>
        <w:t>.</w:t>
      </w:r>
      <w:r w:rsidR="00A66A43" w:rsidRPr="00FA5227">
        <w:rPr>
          <w:rFonts w:asciiTheme="minorHAnsi" w:hAnsiTheme="minorHAnsi" w:cstheme="minorHAnsi"/>
          <w:b/>
          <w:sz w:val="24"/>
          <w:szCs w:val="24"/>
        </w:rPr>
        <w:t>1</w:t>
      </w:r>
      <w:r w:rsidR="00C82F51" w:rsidRPr="00FA5227">
        <w:rPr>
          <w:rFonts w:asciiTheme="minorHAnsi" w:hAnsiTheme="minorHAnsi" w:cstheme="minorHAnsi"/>
          <w:b/>
          <w:sz w:val="24"/>
          <w:szCs w:val="24"/>
        </w:rPr>
        <w:t>0</w:t>
      </w:r>
      <w:r w:rsidR="00664769">
        <w:rPr>
          <w:rFonts w:asciiTheme="minorHAnsi" w:hAnsiTheme="minorHAnsi" w:cstheme="minorHAnsi"/>
          <w:b/>
          <w:sz w:val="24"/>
          <w:szCs w:val="24"/>
        </w:rPr>
        <w:tab/>
      </w:r>
      <w:r w:rsidR="000E7889" w:rsidRPr="00FA5227">
        <w:rPr>
          <w:rFonts w:asciiTheme="minorHAnsi" w:hAnsiTheme="minorHAnsi" w:cstheme="minorHAnsi"/>
          <w:b/>
          <w:sz w:val="24"/>
          <w:szCs w:val="24"/>
        </w:rPr>
        <w:t>Заседание 5</w:t>
      </w:r>
    </w:p>
    <w:p w14:paraId="269C690A" w14:textId="64775AF0" w:rsidR="004D4CD2" w:rsidRDefault="004D4CD2" w:rsidP="00664769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Сесия кардиохирургия</w:t>
      </w:r>
      <w:r w:rsidR="00C82F51" w:rsidRPr="00FA5227">
        <w:rPr>
          <w:rFonts w:asciiTheme="minorHAnsi" w:hAnsiTheme="minorHAnsi" w:cstheme="minorHAnsi"/>
          <w:b/>
          <w:sz w:val="24"/>
          <w:szCs w:val="24"/>
        </w:rPr>
        <w:t xml:space="preserve"> и съдова хирургия</w:t>
      </w:r>
      <w:r w:rsidR="002871C3" w:rsidRPr="00FA5227">
        <w:rPr>
          <w:rFonts w:asciiTheme="minorHAnsi" w:hAnsiTheme="minorHAnsi" w:cstheme="minorHAnsi"/>
          <w:b/>
          <w:sz w:val="24"/>
          <w:szCs w:val="24"/>
        </w:rPr>
        <w:t xml:space="preserve">, модератори Вл. Корновски, </w:t>
      </w:r>
      <w:r w:rsidR="00D5711D" w:rsidRPr="00FA5227">
        <w:rPr>
          <w:rFonts w:asciiTheme="minorHAnsi" w:hAnsiTheme="minorHAnsi" w:cstheme="minorHAnsi"/>
          <w:b/>
          <w:sz w:val="24"/>
          <w:szCs w:val="24"/>
        </w:rPr>
        <w:t>Я. Пейчев</w:t>
      </w:r>
    </w:p>
    <w:p w14:paraId="51E897EE" w14:textId="77777777" w:rsidR="00664769" w:rsidRPr="00FA5227" w:rsidRDefault="00664769" w:rsidP="00664769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</w:p>
    <w:p w14:paraId="1A769DD8" w14:textId="2F0B5162" w:rsidR="004B0344" w:rsidRPr="00664769" w:rsidRDefault="004B0344" w:rsidP="00664769">
      <w:pPr>
        <w:pStyle w:val="ListParagraph"/>
        <w:numPr>
          <w:ilvl w:val="0"/>
          <w:numId w:val="21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664769">
        <w:rPr>
          <w:rFonts w:asciiTheme="minorHAnsi" w:hAnsiTheme="minorHAnsi" w:cstheme="minorHAnsi"/>
          <w:bCs/>
          <w:sz w:val="24"/>
          <w:szCs w:val="24"/>
        </w:rPr>
        <w:t>20 години опит в лечението на аортни дисекации тип А в Клиника по кардиохирургия – Варна – А. Райнова, Я. Пейчев Я.</w:t>
      </w:r>
      <w:r w:rsidR="003F5FC1" w:rsidRPr="00664769">
        <w:rPr>
          <w:rFonts w:asciiTheme="minorHAnsi" w:hAnsiTheme="minorHAnsi" w:cstheme="minorHAnsi"/>
          <w:bCs/>
          <w:sz w:val="24"/>
          <w:szCs w:val="24"/>
        </w:rPr>
        <w:t>,</w:t>
      </w:r>
      <w:r w:rsidRPr="00664769">
        <w:rPr>
          <w:rFonts w:asciiTheme="minorHAnsi" w:hAnsiTheme="minorHAnsi" w:cstheme="minorHAnsi"/>
          <w:bCs/>
          <w:sz w:val="24"/>
          <w:szCs w:val="24"/>
        </w:rPr>
        <w:t xml:space="preserve"> М. Златанова</w:t>
      </w:r>
      <w:r w:rsidR="003F5FC1" w:rsidRPr="00664769">
        <w:rPr>
          <w:rFonts w:asciiTheme="minorHAnsi" w:hAnsiTheme="minorHAnsi" w:cstheme="minorHAnsi"/>
          <w:bCs/>
          <w:sz w:val="24"/>
          <w:szCs w:val="24"/>
        </w:rPr>
        <w:t>, Г. Бъчваров, В. Корновски</w:t>
      </w:r>
    </w:p>
    <w:p w14:paraId="427BC13C" w14:textId="77777777" w:rsidR="00664769" w:rsidRDefault="0060606D" w:rsidP="00664769">
      <w:pPr>
        <w:pStyle w:val="ListParagraph"/>
        <w:numPr>
          <w:ilvl w:val="0"/>
          <w:numId w:val="21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664769">
        <w:rPr>
          <w:rFonts w:asciiTheme="minorHAnsi" w:hAnsiTheme="minorHAnsi" w:cstheme="minorHAnsi"/>
          <w:bCs/>
          <w:sz w:val="24"/>
          <w:szCs w:val="24"/>
        </w:rPr>
        <w:t>Проблеми и въпроси след успешна хирургия поради остра аортна дисекация тип Stanford A – М. Славов</w:t>
      </w:r>
    </w:p>
    <w:p w14:paraId="58D3ED59" w14:textId="5FB87560" w:rsidR="004B0344" w:rsidRPr="00664769" w:rsidRDefault="006D5B32" w:rsidP="00664769">
      <w:pPr>
        <w:pStyle w:val="ListParagraph"/>
        <w:numPr>
          <w:ilvl w:val="0"/>
          <w:numId w:val="21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664769">
        <w:rPr>
          <w:rFonts w:asciiTheme="minorHAnsi" w:hAnsiTheme="minorHAnsi" w:cstheme="minorHAnsi"/>
          <w:bCs/>
          <w:sz w:val="24"/>
          <w:szCs w:val="24"/>
        </w:rPr>
        <w:t xml:space="preserve">Ендоваскуларно лечение на персистиращ фалшив лумен след отворена хирургия на възходящата аорта при дисекация тип </w:t>
      </w:r>
      <w:r w:rsidR="00664769" w:rsidRPr="00664769">
        <w:rPr>
          <w:rFonts w:asciiTheme="minorHAnsi" w:hAnsiTheme="minorHAnsi" w:cstheme="minorHAnsi"/>
          <w:bCs/>
          <w:sz w:val="24"/>
          <w:szCs w:val="24"/>
        </w:rPr>
        <w:t xml:space="preserve">Stanford А – 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М. Нанев, Г. Гецов, Г. Тодоров, Ч. Бъчваров</w:t>
      </w:r>
    </w:p>
    <w:p w14:paraId="73F98FAA" w14:textId="79750022" w:rsidR="0060606D" w:rsidRPr="00664769" w:rsidRDefault="0060606D" w:rsidP="00664769">
      <w:pPr>
        <w:pStyle w:val="ListParagraph"/>
        <w:numPr>
          <w:ilvl w:val="0"/>
          <w:numId w:val="21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664769">
        <w:rPr>
          <w:rFonts w:asciiTheme="minorHAnsi" w:hAnsiTheme="minorHAnsi" w:cstheme="minorHAnsi"/>
          <w:bCs/>
          <w:sz w:val="24"/>
          <w:szCs w:val="24"/>
        </w:rPr>
        <w:t>Оптимален тайминг за извършване на оперативната коронарна реваскуларизация при остър миокарден инфаркт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 – Я. </w:t>
      </w:r>
      <w:r w:rsidRPr="00664769">
        <w:rPr>
          <w:rFonts w:asciiTheme="minorHAnsi" w:hAnsiTheme="minorHAnsi" w:cstheme="minorHAnsi"/>
          <w:bCs/>
          <w:sz w:val="24"/>
          <w:szCs w:val="24"/>
        </w:rPr>
        <w:t xml:space="preserve">Пейчев, 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М. </w:t>
      </w:r>
      <w:r w:rsidRPr="00664769">
        <w:rPr>
          <w:rFonts w:asciiTheme="minorHAnsi" w:hAnsiTheme="minorHAnsi" w:cstheme="minorHAnsi"/>
          <w:bCs/>
          <w:sz w:val="24"/>
          <w:szCs w:val="24"/>
        </w:rPr>
        <w:t>Златанова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3F5FC1" w:rsidRPr="0066476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В. </w:t>
      </w:r>
      <w:r w:rsidR="003F5FC1" w:rsidRPr="00664769">
        <w:rPr>
          <w:rFonts w:asciiTheme="minorHAnsi" w:hAnsiTheme="minorHAnsi" w:cstheme="minorHAnsi"/>
          <w:bCs/>
          <w:sz w:val="24"/>
          <w:szCs w:val="24"/>
        </w:rPr>
        <w:t>Корновски</w:t>
      </w:r>
    </w:p>
    <w:p w14:paraId="62817437" w14:textId="790E9147" w:rsidR="004B0344" w:rsidRPr="00664769" w:rsidRDefault="006D5B32" w:rsidP="00664769">
      <w:pPr>
        <w:pStyle w:val="ListParagraph"/>
        <w:numPr>
          <w:ilvl w:val="0"/>
          <w:numId w:val="21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664769">
        <w:rPr>
          <w:rFonts w:asciiTheme="minorHAnsi" w:hAnsiTheme="minorHAnsi" w:cstheme="minorHAnsi"/>
          <w:bCs/>
          <w:sz w:val="24"/>
          <w:szCs w:val="24"/>
        </w:rPr>
        <w:t>Хирургична надпревара с времето: тромбоза на механична митрална клапа</w:t>
      </w:r>
      <w:r w:rsidR="00664769" w:rsidRPr="0066476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664769">
        <w:rPr>
          <w:rFonts w:asciiTheme="minorHAnsi" w:hAnsiTheme="minorHAnsi" w:cstheme="minorHAnsi"/>
          <w:bCs/>
          <w:sz w:val="24"/>
          <w:szCs w:val="24"/>
        </w:rPr>
        <w:t>–</w:t>
      </w:r>
      <w:r w:rsidR="00664769" w:rsidRPr="0066476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С. Пантелеймонова</w:t>
      </w:r>
      <w:r w:rsidR="00D5711D" w:rsidRPr="00664769">
        <w:rPr>
          <w:rFonts w:asciiTheme="minorHAnsi" w:hAnsiTheme="minorHAnsi" w:cstheme="minorHAnsi"/>
          <w:bCs/>
          <w:sz w:val="24"/>
          <w:szCs w:val="24"/>
        </w:rPr>
        <w:t>, М. Славов, Я. Пейчев, М. Златанова</w:t>
      </w:r>
    </w:p>
    <w:p w14:paraId="23172B22" w14:textId="2F2E0132" w:rsidR="004B0344" w:rsidRPr="00664769" w:rsidRDefault="006D5B32" w:rsidP="00664769">
      <w:pPr>
        <w:pStyle w:val="ListParagraph"/>
        <w:numPr>
          <w:ilvl w:val="0"/>
          <w:numId w:val="21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664769">
        <w:rPr>
          <w:rFonts w:asciiTheme="minorHAnsi" w:hAnsiTheme="minorHAnsi" w:cstheme="minorHAnsi"/>
          <w:bCs/>
          <w:sz w:val="24"/>
          <w:szCs w:val="24"/>
        </w:rPr>
        <w:t xml:space="preserve">Усложнения след стрипинг на вена сафена магна 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– 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М</w:t>
      </w:r>
      <w:r w:rsidR="00664769">
        <w:rPr>
          <w:rFonts w:asciiTheme="minorHAnsi" w:hAnsiTheme="minorHAnsi" w:cstheme="minorHAnsi"/>
          <w:bCs/>
          <w:sz w:val="24"/>
          <w:szCs w:val="24"/>
        </w:rPr>
        <w:t>. Сапунджиева, 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А.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Трифонова, Г.</w:t>
      </w:r>
      <w:r w:rsidRPr="0066476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Ангелов, К. Тодоров, А. Ангелов, Е. Йорданов</w:t>
      </w:r>
    </w:p>
    <w:p w14:paraId="544FFAAF" w14:textId="0B273D6C" w:rsidR="004B0344" w:rsidRDefault="006D5B32" w:rsidP="00664769">
      <w:pPr>
        <w:pStyle w:val="ListParagraph"/>
        <w:numPr>
          <w:ilvl w:val="0"/>
          <w:numId w:val="21"/>
        </w:numPr>
        <w:spacing w:after="0" w:line="240" w:lineRule="auto"/>
        <w:ind w:left="993" w:hanging="426"/>
        <w:rPr>
          <w:rFonts w:asciiTheme="minorHAnsi" w:hAnsiTheme="minorHAnsi" w:cstheme="minorHAnsi"/>
          <w:bCs/>
          <w:sz w:val="24"/>
          <w:szCs w:val="24"/>
        </w:rPr>
      </w:pPr>
      <w:r w:rsidRPr="00664769">
        <w:rPr>
          <w:rFonts w:asciiTheme="minorHAnsi" w:hAnsiTheme="minorHAnsi" w:cstheme="minorHAnsi"/>
          <w:bCs/>
          <w:sz w:val="24"/>
          <w:szCs w:val="24"/>
        </w:rPr>
        <w:t xml:space="preserve">Ревертиран или неревертиран автовенозен графт при инфраингвинални артериални реконструкции </w:t>
      </w:r>
      <w:r w:rsidR="00664769">
        <w:rPr>
          <w:rFonts w:asciiTheme="minorHAnsi" w:hAnsiTheme="minorHAnsi" w:cstheme="minorHAnsi"/>
          <w:bCs/>
          <w:sz w:val="24"/>
          <w:szCs w:val="24"/>
        </w:rPr>
        <w:t>–</w:t>
      </w:r>
      <w:r w:rsidRPr="0066476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М</w:t>
      </w:r>
      <w:r w:rsidR="00664769">
        <w:rPr>
          <w:rFonts w:asciiTheme="minorHAnsi" w:hAnsiTheme="minorHAnsi" w:cstheme="minorHAnsi"/>
          <w:bCs/>
          <w:sz w:val="24"/>
          <w:szCs w:val="24"/>
        </w:rPr>
        <w:t>. Сапунджиева, 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А.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B0344" w:rsidRPr="00664769">
        <w:rPr>
          <w:rFonts w:asciiTheme="minorHAnsi" w:hAnsiTheme="minorHAnsi" w:cstheme="minorHAnsi"/>
          <w:bCs/>
          <w:sz w:val="24"/>
          <w:szCs w:val="24"/>
        </w:rPr>
        <w:t>Трифонова, Г. Ангелов, К. Тодоров, А. Ангелов, Е. Йорданов</w:t>
      </w:r>
    </w:p>
    <w:p w14:paraId="7A66AC09" w14:textId="77777777" w:rsidR="00664769" w:rsidRPr="00664769" w:rsidRDefault="00664769" w:rsidP="00664769">
      <w:pPr>
        <w:pStyle w:val="ListParagraph"/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</w:p>
    <w:p w14:paraId="79519818" w14:textId="4ADB1A55" w:rsidR="000C40D1" w:rsidRPr="00664769" w:rsidRDefault="000C40D1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  <w:r w:rsidRPr="00664769">
        <w:rPr>
          <w:rFonts w:asciiTheme="minorHAnsi" w:hAnsiTheme="minorHAnsi" w:cstheme="minorHAnsi"/>
          <w:sz w:val="24"/>
          <w:szCs w:val="24"/>
        </w:rPr>
        <w:t>18.</w:t>
      </w:r>
      <w:r w:rsidR="00A66A43" w:rsidRPr="00664769">
        <w:rPr>
          <w:rFonts w:asciiTheme="minorHAnsi" w:hAnsiTheme="minorHAnsi" w:cstheme="minorHAnsi"/>
          <w:sz w:val="24"/>
          <w:szCs w:val="24"/>
        </w:rPr>
        <w:t>1</w:t>
      </w:r>
      <w:r w:rsidRPr="00664769">
        <w:rPr>
          <w:rFonts w:asciiTheme="minorHAnsi" w:hAnsiTheme="minorHAnsi" w:cstheme="minorHAnsi"/>
          <w:sz w:val="24"/>
          <w:szCs w:val="24"/>
        </w:rPr>
        <w:t>0 – 18.</w:t>
      </w:r>
      <w:r w:rsidR="00A66A43" w:rsidRPr="00664769">
        <w:rPr>
          <w:rFonts w:asciiTheme="minorHAnsi" w:hAnsiTheme="minorHAnsi" w:cstheme="minorHAnsi"/>
          <w:sz w:val="24"/>
          <w:szCs w:val="24"/>
        </w:rPr>
        <w:t>2</w:t>
      </w:r>
      <w:r w:rsidR="00664769" w:rsidRPr="00664769">
        <w:rPr>
          <w:rFonts w:asciiTheme="minorHAnsi" w:hAnsiTheme="minorHAnsi" w:cstheme="minorHAnsi"/>
          <w:sz w:val="24"/>
          <w:szCs w:val="24"/>
        </w:rPr>
        <w:t>0</w:t>
      </w:r>
      <w:r w:rsidR="00664769" w:rsidRPr="00664769">
        <w:rPr>
          <w:rFonts w:asciiTheme="minorHAnsi" w:hAnsiTheme="minorHAnsi" w:cstheme="minorHAnsi"/>
          <w:sz w:val="24"/>
          <w:szCs w:val="24"/>
        </w:rPr>
        <w:tab/>
      </w:r>
      <w:r w:rsidRPr="00664769">
        <w:rPr>
          <w:rFonts w:asciiTheme="minorHAnsi" w:hAnsiTheme="minorHAnsi" w:cstheme="minorHAnsi"/>
          <w:sz w:val="24"/>
          <w:szCs w:val="24"/>
        </w:rPr>
        <w:t>Дискусия</w:t>
      </w:r>
    </w:p>
    <w:p w14:paraId="4361274E" w14:textId="77777777" w:rsidR="009E29F7" w:rsidRPr="00FA5227" w:rsidRDefault="009E29F7" w:rsidP="004D4CD2">
      <w:pPr>
        <w:spacing w:after="0" w:line="240" w:lineRule="auto"/>
        <w:ind w:left="1416" w:hanging="1416"/>
        <w:rPr>
          <w:rFonts w:asciiTheme="minorHAnsi" w:hAnsiTheme="minorHAnsi" w:cstheme="minorHAnsi"/>
          <w:b/>
          <w:sz w:val="24"/>
          <w:szCs w:val="24"/>
        </w:rPr>
      </w:pPr>
    </w:p>
    <w:p w14:paraId="0001A3DF" w14:textId="37E0520F" w:rsidR="00664769" w:rsidRPr="00664769" w:rsidRDefault="0060606D" w:rsidP="0012700E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664769">
        <w:rPr>
          <w:rFonts w:asciiTheme="minorHAnsi" w:hAnsiTheme="minorHAnsi" w:cstheme="minorHAnsi"/>
          <w:b/>
          <w:sz w:val="24"/>
          <w:szCs w:val="24"/>
        </w:rPr>
        <w:t>18.</w:t>
      </w:r>
      <w:r w:rsidR="00A66A43" w:rsidRPr="00664769">
        <w:rPr>
          <w:rFonts w:asciiTheme="minorHAnsi" w:hAnsiTheme="minorHAnsi" w:cstheme="minorHAnsi"/>
          <w:b/>
          <w:sz w:val="24"/>
          <w:szCs w:val="24"/>
        </w:rPr>
        <w:t>2</w:t>
      </w:r>
      <w:r w:rsidR="000C40D1" w:rsidRPr="00664769">
        <w:rPr>
          <w:rFonts w:asciiTheme="minorHAnsi" w:hAnsiTheme="minorHAnsi" w:cstheme="minorHAnsi"/>
          <w:b/>
          <w:sz w:val="24"/>
          <w:szCs w:val="24"/>
        </w:rPr>
        <w:t>0</w:t>
      </w:r>
      <w:r w:rsidRPr="00664769">
        <w:rPr>
          <w:rFonts w:asciiTheme="minorHAnsi" w:hAnsiTheme="minorHAnsi" w:cstheme="minorHAnsi"/>
          <w:b/>
          <w:sz w:val="24"/>
          <w:szCs w:val="24"/>
        </w:rPr>
        <w:t xml:space="preserve"> – 19.</w:t>
      </w:r>
      <w:r w:rsidR="00EA672D" w:rsidRPr="00664769">
        <w:rPr>
          <w:rFonts w:asciiTheme="minorHAnsi" w:hAnsiTheme="minorHAnsi" w:cstheme="minorHAnsi"/>
          <w:b/>
          <w:sz w:val="24"/>
          <w:szCs w:val="24"/>
        </w:rPr>
        <w:t>35</w:t>
      </w:r>
      <w:r w:rsidR="00664769">
        <w:rPr>
          <w:rFonts w:asciiTheme="minorHAnsi" w:hAnsiTheme="minorHAnsi" w:cstheme="minorHAnsi"/>
          <w:b/>
          <w:sz w:val="24"/>
          <w:szCs w:val="24"/>
        </w:rPr>
        <w:tab/>
      </w:r>
      <w:r w:rsidRPr="00664769">
        <w:rPr>
          <w:rFonts w:asciiTheme="minorHAnsi" w:hAnsiTheme="minorHAnsi" w:cstheme="minorHAnsi"/>
          <w:b/>
          <w:sz w:val="24"/>
          <w:szCs w:val="24"/>
        </w:rPr>
        <w:t>Заседание 6</w:t>
      </w:r>
    </w:p>
    <w:p w14:paraId="775406F6" w14:textId="724384E1" w:rsidR="0060606D" w:rsidRPr="00FA5227" w:rsidRDefault="0060606D" w:rsidP="00664769">
      <w:pPr>
        <w:spacing w:after="0" w:line="240" w:lineRule="auto"/>
        <w:ind w:left="1416" w:firstLine="2"/>
        <w:rPr>
          <w:rFonts w:asciiTheme="minorHAnsi" w:hAnsiTheme="minorHAnsi" w:cstheme="minorHAnsi"/>
          <w:b/>
          <w:sz w:val="24"/>
          <w:szCs w:val="24"/>
        </w:rPr>
      </w:pPr>
      <w:r w:rsidRPr="00FA5227">
        <w:rPr>
          <w:rFonts w:asciiTheme="minorHAnsi" w:hAnsiTheme="minorHAnsi" w:cstheme="minorHAnsi"/>
          <w:b/>
          <w:sz w:val="24"/>
          <w:szCs w:val="24"/>
        </w:rPr>
        <w:t>Сесия специализанти, докторанти и студенти – кардиология, пулмология, торакална хирургия</w:t>
      </w:r>
      <w:r w:rsidR="002871C3" w:rsidRPr="00FA5227">
        <w:rPr>
          <w:rFonts w:asciiTheme="minorHAnsi" w:hAnsiTheme="minorHAnsi" w:cstheme="minorHAnsi"/>
          <w:b/>
          <w:sz w:val="24"/>
          <w:szCs w:val="24"/>
        </w:rPr>
        <w:t>, модератори –</w:t>
      </w:r>
      <w:r w:rsidR="00D5711D" w:rsidRPr="00FA5227">
        <w:rPr>
          <w:rFonts w:asciiTheme="minorHAnsi" w:hAnsiTheme="minorHAnsi" w:cstheme="minorHAnsi"/>
          <w:b/>
          <w:sz w:val="24"/>
          <w:szCs w:val="24"/>
        </w:rPr>
        <w:t>А. Ангелов</w:t>
      </w:r>
      <w:r w:rsidR="00A45033" w:rsidRPr="00FA5227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27526C" w:rsidRPr="00FA5227">
        <w:rPr>
          <w:rFonts w:asciiTheme="minorHAnsi" w:hAnsiTheme="minorHAnsi" w:cstheme="minorHAnsi"/>
          <w:b/>
          <w:sz w:val="24"/>
          <w:szCs w:val="24"/>
        </w:rPr>
        <w:t xml:space="preserve">М. Рушид, </w:t>
      </w:r>
      <w:r w:rsidR="00A45033" w:rsidRPr="00FA5227">
        <w:rPr>
          <w:rFonts w:asciiTheme="minorHAnsi" w:hAnsiTheme="minorHAnsi" w:cstheme="minorHAnsi"/>
          <w:b/>
          <w:sz w:val="24"/>
          <w:szCs w:val="24"/>
        </w:rPr>
        <w:t>Е. Григоров</w:t>
      </w:r>
    </w:p>
    <w:p w14:paraId="3026ED6B" w14:textId="77777777" w:rsidR="0011514E" w:rsidRPr="00FA5227" w:rsidRDefault="0011514E" w:rsidP="004D4CD2">
      <w:pPr>
        <w:spacing w:after="0" w:line="240" w:lineRule="auto"/>
        <w:ind w:left="1416" w:hanging="1416"/>
        <w:rPr>
          <w:rFonts w:asciiTheme="minorHAnsi" w:hAnsiTheme="minorHAnsi" w:cstheme="minorHAnsi"/>
          <w:sz w:val="24"/>
          <w:szCs w:val="24"/>
        </w:rPr>
      </w:pPr>
    </w:p>
    <w:p w14:paraId="39E18774" w14:textId="4A35E89B" w:rsidR="00FD1945" w:rsidRPr="00FA5227" w:rsidRDefault="00FD1945" w:rsidP="00664769">
      <w:pPr>
        <w:pStyle w:val="ListParagraph"/>
        <w:numPr>
          <w:ilvl w:val="0"/>
          <w:numId w:val="12"/>
        </w:numPr>
        <w:ind w:left="993" w:hanging="426"/>
        <w:rPr>
          <w:rFonts w:asciiTheme="minorHAnsi" w:hAnsiTheme="minorHAnsi" w:cstheme="minorHAnsi"/>
          <w:sz w:val="24"/>
          <w:szCs w:val="24"/>
        </w:rPr>
      </w:pPr>
      <w:r w:rsidRPr="00FA5227">
        <w:rPr>
          <w:rFonts w:asciiTheme="minorHAnsi" w:hAnsiTheme="minorHAnsi" w:cstheme="minorHAnsi"/>
          <w:bCs/>
          <w:sz w:val="24"/>
          <w:szCs w:val="24"/>
        </w:rPr>
        <w:t xml:space="preserve">Необичайна находка в дясно предсърдие </w:t>
      </w:r>
      <w:r w:rsidR="00664769">
        <w:rPr>
          <w:rFonts w:asciiTheme="minorHAnsi" w:hAnsiTheme="minorHAnsi" w:cstheme="minorHAnsi"/>
          <w:bCs/>
          <w:sz w:val="24"/>
          <w:szCs w:val="24"/>
        </w:rPr>
        <w:t>–</w:t>
      </w:r>
      <w:r w:rsidRPr="00FA5227">
        <w:rPr>
          <w:rFonts w:asciiTheme="minorHAnsi" w:hAnsiTheme="minorHAnsi" w:cstheme="minorHAnsi"/>
          <w:bCs/>
          <w:sz w:val="24"/>
          <w:szCs w:val="24"/>
        </w:rPr>
        <w:t xml:space="preserve"> В. Вичева, Т. Иванова, А. Атанасова, </w:t>
      </w:r>
      <w:r w:rsidR="00664769">
        <w:rPr>
          <w:rFonts w:asciiTheme="minorHAnsi" w:hAnsiTheme="minorHAnsi" w:cstheme="minorHAnsi"/>
          <w:bCs/>
          <w:sz w:val="24"/>
          <w:szCs w:val="24"/>
        </w:rPr>
        <w:t xml:space="preserve">доц. </w:t>
      </w:r>
      <w:r w:rsidRPr="00FA5227">
        <w:rPr>
          <w:rFonts w:asciiTheme="minorHAnsi" w:hAnsiTheme="minorHAnsi" w:cstheme="minorHAnsi"/>
          <w:bCs/>
          <w:sz w:val="24"/>
          <w:szCs w:val="24"/>
        </w:rPr>
        <w:t>А. Кишева</w:t>
      </w:r>
    </w:p>
    <w:p w14:paraId="1FFB9EB2" w14:textId="5FB089D7" w:rsidR="00DE6E42" w:rsidRPr="00FA5227" w:rsidRDefault="00DE6E42" w:rsidP="00664769">
      <w:pPr>
        <w:pStyle w:val="ListParagraph"/>
        <w:numPr>
          <w:ilvl w:val="0"/>
          <w:numId w:val="12"/>
        </w:numPr>
        <w:ind w:left="993" w:hanging="426"/>
        <w:rPr>
          <w:rFonts w:asciiTheme="minorHAnsi" w:hAnsiTheme="minorHAnsi" w:cstheme="minorHAnsi"/>
          <w:sz w:val="24"/>
          <w:szCs w:val="24"/>
        </w:rPr>
      </w:pPr>
      <w:r w:rsidRPr="00FA5227">
        <w:rPr>
          <w:rFonts w:asciiTheme="minorHAnsi" w:hAnsiTheme="minorHAnsi" w:cstheme="minorHAnsi"/>
          <w:sz w:val="24"/>
          <w:szCs w:val="24"/>
        </w:rPr>
        <w:lastRenderedPageBreak/>
        <w:t>Белодробна тромбоемболия при пациентка с множество коморбидности и тромб върху пейсмейкъров електрод</w:t>
      </w:r>
      <w:r w:rsidR="00664769">
        <w:rPr>
          <w:rFonts w:asciiTheme="minorHAnsi" w:hAnsiTheme="minorHAnsi" w:cstheme="minorHAnsi"/>
          <w:sz w:val="24"/>
          <w:szCs w:val="24"/>
        </w:rPr>
        <w:t xml:space="preserve"> –</w:t>
      </w:r>
      <w:r w:rsidRPr="00FA5227">
        <w:rPr>
          <w:rFonts w:asciiTheme="minorHAnsi" w:hAnsiTheme="minorHAnsi" w:cstheme="minorHAnsi"/>
          <w:sz w:val="24"/>
          <w:szCs w:val="24"/>
        </w:rPr>
        <w:t xml:space="preserve"> </w:t>
      </w:r>
      <w:r w:rsidR="002F650F">
        <w:rPr>
          <w:rFonts w:asciiTheme="minorHAnsi" w:hAnsiTheme="minorHAnsi" w:cstheme="minorHAnsi"/>
          <w:sz w:val="24"/>
          <w:szCs w:val="24"/>
        </w:rPr>
        <w:t>И. Костов</w:t>
      </w:r>
      <w:r w:rsidRPr="00FA5227">
        <w:rPr>
          <w:rFonts w:asciiTheme="minorHAnsi" w:hAnsiTheme="minorHAnsi" w:cstheme="minorHAnsi"/>
          <w:sz w:val="24"/>
          <w:szCs w:val="24"/>
        </w:rPr>
        <w:t>, К. Господинов, Сн. Тишева</w:t>
      </w:r>
    </w:p>
    <w:p w14:paraId="2544A77E" w14:textId="77777777" w:rsidR="00664769" w:rsidRDefault="006D5B32" w:rsidP="00B670F9">
      <w:pPr>
        <w:pStyle w:val="ListParagraph"/>
        <w:numPr>
          <w:ilvl w:val="0"/>
          <w:numId w:val="12"/>
        </w:numPr>
        <w:ind w:left="993" w:hanging="426"/>
        <w:rPr>
          <w:rFonts w:asciiTheme="minorHAnsi" w:hAnsiTheme="minorHAnsi" w:cstheme="minorHAnsi"/>
          <w:sz w:val="24"/>
          <w:szCs w:val="24"/>
        </w:rPr>
      </w:pPr>
      <w:r w:rsidRPr="00664769">
        <w:rPr>
          <w:rFonts w:asciiTheme="minorHAnsi" w:hAnsiTheme="minorHAnsi" w:cstheme="minorHAnsi"/>
          <w:sz w:val="24"/>
          <w:szCs w:val="24"/>
        </w:rPr>
        <w:t>Случай на културелно отрицателен ендокардит на митрална клапа, усложнен със сепсис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 – В. </w:t>
      </w:r>
      <w:r w:rsidR="00DE6E42" w:rsidRPr="00664769">
        <w:rPr>
          <w:rFonts w:asciiTheme="minorHAnsi" w:hAnsiTheme="minorHAnsi" w:cstheme="minorHAnsi"/>
          <w:sz w:val="24"/>
          <w:szCs w:val="24"/>
        </w:rPr>
        <w:t xml:space="preserve">Каменов, 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К. </w:t>
      </w:r>
      <w:r w:rsidR="00DE6E42" w:rsidRPr="00664769">
        <w:rPr>
          <w:rFonts w:asciiTheme="minorHAnsi" w:hAnsiTheme="minorHAnsi" w:cstheme="minorHAnsi"/>
          <w:sz w:val="24"/>
          <w:szCs w:val="24"/>
        </w:rPr>
        <w:t xml:space="preserve">Шахов, 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В. </w:t>
      </w:r>
      <w:r w:rsidR="00DE6E42" w:rsidRPr="00664769">
        <w:rPr>
          <w:rFonts w:asciiTheme="minorHAnsi" w:hAnsiTheme="minorHAnsi" w:cstheme="minorHAnsi"/>
          <w:sz w:val="24"/>
          <w:szCs w:val="24"/>
        </w:rPr>
        <w:t xml:space="preserve">Гицов, 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В. </w:t>
      </w:r>
      <w:r w:rsidR="00DE6E42" w:rsidRPr="00664769">
        <w:rPr>
          <w:rFonts w:asciiTheme="minorHAnsi" w:hAnsiTheme="minorHAnsi" w:cstheme="minorHAnsi"/>
          <w:sz w:val="24"/>
          <w:szCs w:val="24"/>
        </w:rPr>
        <w:t>Пенчев</w:t>
      </w:r>
      <w:r w:rsidR="00664769" w:rsidRPr="00664769">
        <w:rPr>
          <w:rFonts w:asciiTheme="minorHAnsi" w:hAnsiTheme="minorHAnsi" w:cstheme="minorHAnsi"/>
          <w:sz w:val="24"/>
          <w:szCs w:val="24"/>
        </w:rPr>
        <w:t>, Кл. Господинов</w:t>
      </w:r>
      <w:r w:rsidR="00DE6E42" w:rsidRPr="00664769">
        <w:rPr>
          <w:rFonts w:asciiTheme="minorHAnsi" w:hAnsiTheme="minorHAnsi" w:cstheme="minorHAnsi"/>
          <w:sz w:val="24"/>
          <w:szCs w:val="24"/>
        </w:rPr>
        <w:t xml:space="preserve">, 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Сн. </w:t>
      </w:r>
      <w:r w:rsidR="00DE6E42" w:rsidRPr="00664769">
        <w:rPr>
          <w:rFonts w:asciiTheme="minorHAnsi" w:hAnsiTheme="minorHAnsi" w:cstheme="minorHAnsi"/>
          <w:sz w:val="24"/>
          <w:szCs w:val="24"/>
        </w:rPr>
        <w:t>Тишева</w:t>
      </w:r>
    </w:p>
    <w:p w14:paraId="72021D9F" w14:textId="77777777" w:rsidR="004759C8" w:rsidRPr="004759C8" w:rsidRDefault="00E12940" w:rsidP="004759C8">
      <w:pPr>
        <w:pStyle w:val="ListParagraph"/>
        <w:numPr>
          <w:ilvl w:val="0"/>
          <w:numId w:val="12"/>
        </w:numPr>
        <w:ind w:hanging="153"/>
        <w:rPr>
          <w:rFonts w:asciiTheme="minorHAnsi" w:hAnsiTheme="minorHAnsi" w:cstheme="minorHAnsi"/>
        </w:rPr>
      </w:pPr>
      <w:r w:rsidRPr="004759C8">
        <w:rPr>
          <w:rFonts w:asciiTheme="minorHAnsi" w:hAnsiTheme="minorHAnsi" w:cstheme="minorHAnsi"/>
          <w:sz w:val="24"/>
          <w:szCs w:val="24"/>
        </w:rPr>
        <w:t>Повторни хоспитализации по повод сърдечно-съдово заболяване една година след остър коронарен синдром при болни с хронична обструктивна белодробна болест – С. Николаева, А. Ангелов, Д. Петкова</w:t>
      </w:r>
    </w:p>
    <w:p w14:paraId="0DC864BE" w14:textId="65CC8473" w:rsidR="004759C8" w:rsidRPr="004759C8" w:rsidRDefault="004759C8" w:rsidP="004759C8">
      <w:pPr>
        <w:pStyle w:val="ListParagraph"/>
        <w:numPr>
          <w:ilvl w:val="0"/>
          <w:numId w:val="12"/>
        </w:numPr>
        <w:ind w:left="567" w:hanging="11"/>
        <w:rPr>
          <w:rFonts w:asciiTheme="minorHAnsi" w:hAnsiTheme="minorHAnsi" w:cstheme="minorHAnsi"/>
        </w:rPr>
      </w:pPr>
      <w:r w:rsidRPr="004759C8">
        <w:rPr>
          <w:rFonts w:asciiTheme="minorHAnsi" w:hAnsiTheme="minorHAnsi" w:cstheme="minorHAnsi"/>
        </w:rPr>
        <w:t>Клинична и микробиологична характеристика на пациенти с белодробна туберкулоза – ретроспективно проучване - В. Ташева, А. Боцева, Н. Илиева, Ю.Дога, С. Иванова, Т. Добрева, М. Ценова, Д. Петкова,  Ф. Мустафа, П. Георгиев, Н. Мирчева, П. Йорданов, А. Антонов, П. Пенева, В. Димитрова</w:t>
      </w:r>
    </w:p>
    <w:p w14:paraId="5676D8E2" w14:textId="77777777" w:rsidR="00664769" w:rsidRDefault="0052111C" w:rsidP="0008108A">
      <w:pPr>
        <w:pStyle w:val="ListParagraph"/>
        <w:numPr>
          <w:ilvl w:val="0"/>
          <w:numId w:val="12"/>
        </w:numPr>
        <w:ind w:left="993" w:hanging="426"/>
        <w:rPr>
          <w:rFonts w:asciiTheme="minorHAnsi" w:hAnsiTheme="minorHAnsi" w:cstheme="minorHAnsi"/>
          <w:sz w:val="24"/>
          <w:szCs w:val="24"/>
        </w:rPr>
      </w:pPr>
      <w:r w:rsidRPr="00664769">
        <w:rPr>
          <w:rFonts w:asciiTheme="minorHAnsi" w:hAnsiTheme="minorHAnsi" w:cstheme="minorHAnsi"/>
          <w:sz w:val="24"/>
          <w:szCs w:val="24"/>
        </w:rPr>
        <w:t>Роля на флуоресценцията с индоцианин зелено (ICG) за идентификация на пулмонални възли и преценка за обема на оперативно лечение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 – </w:t>
      </w:r>
      <w:r w:rsidRPr="00664769">
        <w:rPr>
          <w:rFonts w:asciiTheme="minorHAnsi" w:hAnsiTheme="minorHAnsi" w:cstheme="minorHAnsi"/>
          <w:sz w:val="24"/>
          <w:szCs w:val="24"/>
        </w:rPr>
        <w:t>С. Кичукова, С. Стоянов, Зв. Попов, Р.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 </w:t>
      </w:r>
      <w:r w:rsidRPr="00664769">
        <w:rPr>
          <w:rFonts w:asciiTheme="minorHAnsi" w:hAnsiTheme="minorHAnsi" w:cstheme="minorHAnsi"/>
          <w:sz w:val="24"/>
          <w:szCs w:val="24"/>
        </w:rPr>
        <w:t>Ненков</w:t>
      </w:r>
    </w:p>
    <w:p w14:paraId="6E89E36A" w14:textId="77777777" w:rsidR="00664769" w:rsidRDefault="000C17BE" w:rsidP="0018294C">
      <w:pPr>
        <w:pStyle w:val="ListParagraph"/>
        <w:numPr>
          <w:ilvl w:val="0"/>
          <w:numId w:val="12"/>
        </w:numPr>
        <w:ind w:left="993" w:hanging="426"/>
        <w:rPr>
          <w:rFonts w:asciiTheme="minorHAnsi" w:hAnsiTheme="minorHAnsi" w:cstheme="minorHAnsi"/>
          <w:sz w:val="24"/>
          <w:szCs w:val="24"/>
        </w:rPr>
      </w:pPr>
      <w:r w:rsidRPr="00664769">
        <w:rPr>
          <w:rFonts w:asciiTheme="minorHAnsi" w:hAnsiTheme="minorHAnsi" w:cstheme="minorHAnsi"/>
          <w:sz w:val="24"/>
          <w:szCs w:val="24"/>
        </w:rPr>
        <w:t>Същност на криоаналгезията и м</w:t>
      </w:r>
      <w:r w:rsidR="00664769" w:rsidRPr="00664769">
        <w:rPr>
          <w:rFonts w:asciiTheme="minorHAnsi" w:hAnsiTheme="minorHAnsi" w:cstheme="minorHAnsi"/>
          <w:sz w:val="24"/>
          <w:szCs w:val="24"/>
        </w:rPr>
        <w:t>ястото й в торакалната хирургия –</w:t>
      </w:r>
      <w:r w:rsidRPr="00664769">
        <w:rPr>
          <w:rFonts w:asciiTheme="minorHAnsi" w:hAnsiTheme="minorHAnsi" w:cstheme="minorHAnsi"/>
          <w:sz w:val="24"/>
          <w:szCs w:val="24"/>
        </w:rPr>
        <w:t xml:space="preserve"> С. Кичукова,  Р.  Делчева, Р.</w:t>
      </w:r>
      <w:r w:rsidR="00664769" w:rsidRPr="00664769">
        <w:rPr>
          <w:rFonts w:asciiTheme="minorHAnsi" w:hAnsiTheme="minorHAnsi" w:cstheme="minorHAnsi"/>
          <w:sz w:val="24"/>
          <w:szCs w:val="24"/>
        </w:rPr>
        <w:t xml:space="preserve"> </w:t>
      </w:r>
      <w:r w:rsidRPr="00664769">
        <w:rPr>
          <w:rFonts w:asciiTheme="minorHAnsi" w:hAnsiTheme="minorHAnsi" w:cstheme="minorHAnsi"/>
          <w:sz w:val="24"/>
          <w:szCs w:val="24"/>
        </w:rPr>
        <w:t>Ненков</w:t>
      </w:r>
    </w:p>
    <w:p w14:paraId="0B4BE505" w14:textId="5218FA1B" w:rsidR="000C17BE" w:rsidRPr="00664769" w:rsidRDefault="000C17BE" w:rsidP="0018294C">
      <w:pPr>
        <w:pStyle w:val="ListParagraph"/>
        <w:numPr>
          <w:ilvl w:val="0"/>
          <w:numId w:val="12"/>
        </w:numPr>
        <w:ind w:left="993" w:hanging="426"/>
        <w:rPr>
          <w:rFonts w:asciiTheme="minorHAnsi" w:hAnsiTheme="minorHAnsi" w:cstheme="minorHAnsi"/>
          <w:sz w:val="24"/>
          <w:szCs w:val="24"/>
        </w:rPr>
      </w:pPr>
      <w:r w:rsidRPr="00664769">
        <w:rPr>
          <w:rFonts w:asciiTheme="minorHAnsi" w:hAnsiTheme="minorHAnsi" w:cstheme="minorHAnsi"/>
          <w:sz w:val="24"/>
          <w:szCs w:val="24"/>
        </w:rPr>
        <w:t>Leadless пейсмейкър – перфектно решение на банално усложнение след трикуспидална хирургия – Н. Наджински</w:t>
      </w:r>
      <w:r w:rsidR="0084102A">
        <w:rPr>
          <w:rFonts w:asciiTheme="minorHAnsi" w:hAnsiTheme="minorHAnsi" w:cstheme="minorHAnsi"/>
          <w:sz w:val="24"/>
          <w:szCs w:val="24"/>
        </w:rPr>
        <w:t>, Я. Пейчев, М. Златанова</w:t>
      </w:r>
      <w:r w:rsidR="00535222">
        <w:rPr>
          <w:rFonts w:asciiTheme="minorHAnsi" w:hAnsiTheme="minorHAnsi" w:cstheme="minorHAnsi"/>
          <w:sz w:val="24"/>
          <w:szCs w:val="24"/>
        </w:rPr>
        <w:t>, Г. Бъчваров</w:t>
      </w:r>
    </w:p>
    <w:p w14:paraId="49F09967" w14:textId="79603E35" w:rsidR="00EA672D" w:rsidRPr="00FA5227" w:rsidRDefault="00EA672D" w:rsidP="00F114C2">
      <w:pPr>
        <w:pStyle w:val="ListParagraph"/>
        <w:numPr>
          <w:ilvl w:val="0"/>
          <w:numId w:val="12"/>
        </w:numPr>
        <w:ind w:left="993" w:hanging="426"/>
        <w:rPr>
          <w:rFonts w:asciiTheme="minorHAnsi" w:hAnsiTheme="minorHAnsi" w:cstheme="minorHAnsi"/>
          <w:sz w:val="24"/>
          <w:szCs w:val="24"/>
        </w:rPr>
      </w:pPr>
      <w:r w:rsidRPr="00FA5227">
        <w:rPr>
          <w:rFonts w:asciiTheme="minorHAnsi" w:hAnsiTheme="minorHAnsi" w:cstheme="minorHAnsi"/>
          <w:sz w:val="24"/>
          <w:szCs w:val="24"/>
        </w:rPr>
        <w:t>Миокардна исхемия извън инвазивната функционална оценка – Т. Великов</w:t>
      </w:r>
    </w:p>
    <w:p w14:paraId="7A3F2497" w14:textId="11B0D575" w:rsidR="004D4CD2" w:rsidRPr="00FA5227" w:rsidRDefault="004D4CD2" w:rsidP="0076426B">
      <w:pPr>
        <w:rPr>
          <w:rFonts w:asciiTheme="minorHAnsi" w:hAnsiTheme="minorHAnsi" w:cstheme="minorHAnsi"/>
          <w:sz w:val="24"/>
          <w:szCs w:val="24"/>
        </w:rPr>
      </w:pPr>
      <w:r w:rsidRPr="00FA5227">
        <w:rPr>
          <w:rFonts w:asciiTheme="minorHAnsi" w:hAnsiTheme="minorHAnsi" w:cstheme="minorHAnsi"/>
          <w:sz w:val="24"/>
          <w:szCs w:val="24"/>
        </w:rPr>
        <w:tab/>
      </w:r>
    </w:p>
    <w:p w14:paraId="5C741819" w14:textId="6DF5F62C" w:rsidR="004D4CD2" w:rsidRPr="00F114C2" w:rsidRDefault="00AA5793" w:rsidP="0084102A">
      <w:pPr>
        <w:spacing w:after="0" w:line="240" w:lineRule="auto"/>
        <w:ind w:left="1416" w:hanging="1416"/>
        <w:rPr>
          <w:rFonts w:asciiTheme="minorHAnsi" w:hAnsiTheme="minorHAnsi" w:cstheme="minorHAnsi"/>
          <w:b/>
          <w:i/>
          <w:sz w:val="28"/>
          <w:szCs w:val="28"/>
        </w:rPr>
      </w:pPr>
      <w:r w:rsidRPr="00F114C2">
        <w:rPr>
          <w:rFonts w:asciiTheme="minorHAnsi" w:hAnsiTheme="minorHAnsi" w:cstheme="minorHAnsi"/>
          <w:b/>
          <w:i/>
          <w:sz w:val="28"/>
          <w:szCs w:val="28"/>
        </w:rPr>
        <w:t>0</w:t>
      </w:r>
      <w:r w:rsidR="009E29F7" w:rsidRPr="00F114C2">
        <w:rPr>
          <w:rFonts w:asciiTheme="minorHAnsi" w:hAnsiTheme="minorHAnsi" w:cstheme="minorHAnsi"/>
          <w:b/>
          <w:i/>
          <w:sz w:val="28"/>
          <w:szCs w:val="28"/>
        </w:rPr>
        <w:t>9</w:t>
      </w:r>
      <w:r w:rsidR="004D4CD2" w:rsidRPr="00F114C2">
        <w:rPr>
          <w:rFonts w:asciiTheme="minorHAnsi" w:hAnsiTheme="minorHAnsi" w:cstheme="minorHAnsi"/>
          <w:b/>
          <w:i/>
          <w:sz w:val="28"/>
          <w:szCs w:val="28"/>
        </w:rPr>
        <w:t>.</w:t>
      </w:r>
      <w:r w:rsidR="00F17901" w:rsidRPr="00F114C2">
        <w:rPr>
          <w:rFonts w:asciiTheme="minorHAnsi" w:hAnsiTheme="minorHAnsi" w:cstheme="minorHAnsi"/>
          <w:b/>
          <w:i/>
          <w:sz w:val="28"/>
          <w:szCs w:val="28"/>
        </w:rPr>
        <w:t>11</w:t>
      </w:r>
      <w:r w:rsidR="004D4CD2" w:rsidRPr="00F114C2">
        <w:rPr>
          <w:rFonts w:asciiTheme="minorHAnsi" w:hAnsiTheme="minorHAnsi" w:cstheme="minorHAnsi"/>
          <w:b/>
          <w:i/>
          <w:sz w:val="28"/>
          <w:szCs w:val="28"/>
        </w:rPr>
        <w:t>.202</w:t>
      </w:r>
      <w:r w:rsidR="009E29F7" w:rsidRPr="00F114C2">
        <w:rPr>
          <w:rFonts w:asciiTheme="minorHAnsi" w:hAnsiTheme="minorHAnsi" w:cstheme="minorHAnsi"/>
          <w:b/>
          <w:i/>
          <w:sz w:val="28"/>
          <w:szCs w:val="28"/>
        </w:rPr>
        <w:t>5</w:t>
      </w:r>
      <w:r w:rsidR="004D4CD2" w:rsidRPr="00F114C2">
        <w:rPr>
          <w:rFonts w:asciiTheme="minorHAnsi" w:hAnsiTheme="minorHAnsi" w:cstheme="minorHAnsi"/>
          <w:b/>
          <w:i/>
          <w:sz w:val="28"/>
          <w:szCs w:val="28"/>
        </w:rPr>
        <w:t xml:space="preserve"> г.,</w:t>
      </w:r>
      <w:r w:rsidR="00F114C2">
        <w:rPr>
          <w:rFonts w:asciiTheme="minorHAnsi" w:hAnsiTheme="minorHAnsi" w:cstheme="minorHAnsi"/>
          <w:b/>
          <w:i/>
          <w:sz w:val="28"/>
          <w:szCs w:val="28"/>
        </w:rPr>
        <w:t xml:space="preserve"> неделя –</w:t>
      </w:r>
      <w:r w:rsidR="004D4CD2" w:rsidRPr="00F114C2">
        <w:rPr>
          <w:rFonts w:asciiTheme="minorHAnsi" w:hAnsiTheme="minorHAnsi" w:cstheme="minorHAnsi"/>
          <w:b/>
          <w:i/>
          <w:sz w:val="28"/>
          <w:szCs w:val="28"/>
        </w:rPr>
        <w:t xml:space="preserve"> Отпътуване</w:t>
      </w:r>
      <w:r w:rsidR="00D97C9A" w:rsidRPr="00F114C2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</w:p>
    <w:p w14:paraId="6CCD6B85" w14:textId="77777777" w:rsidR="00DD7FB4" w:rsidRPr="00FA5227" w:rsidRDefault="00DD7FB4" w:rsidP="004D4CD2">
      <w:pPr>
        <w:rPr>
          <w:rFonts w:asciiTheme="minorHAnsi" w:hAnsiTheme="minorHAnsi" w:cstheme="minorHAnsi"/>
          <w:sz w:val="24"/>
          <w:szCs w:val="24"/>
        </w:rPr>
      </w:pPr>
    </w:p>
    <w:p w14:paraId="5D7963AF" w14:textId="2950297F" w:rsidR="003409C4" w:rsidRDefault="000A7E47" w:rsidP="003409C4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noProof/>
          <w:lang w:eastAsia="bg-BG"/>
        </w:rPr>
        <w:drawing>
          <wp:inline distT="0" distB="0" distL="0" distR="0" wp14:anchorId="589F7C7C" wp14:editId="4BC9D8D8">
            <wp:extent cx="2114550" cy="552353"/>
            <wp:effectExtent l="0" t="0" r="0" b="635"/>
            <wp:docPr id="970309974" name="Picture 1" descr="AstraZeneca - Research-Based BioPharmaceutical Comp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traZeneca - Research-Based BioPharmaceutical Company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7" t="33657" r="17979" b="34746"/>
                    <a:stretch/>
                  </pic:blipFill>
                  <pic:spPr bwMode="auto">
                    <a:xfrm>
                      <a:off x="0" y="0"/>
                      <a:ext cx="2199569" cy="57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409C4"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 w:rsidR="003409C4">
        <w:rPr>
          <w:noProof/>
          <w:lang w:eastAsia="bg-BG"/>
        </w:rPr>
        <w:drawing>
          <wp:inline distT="0" distB="0" distL="0" distR="0" wp14:anchorId="15D742F8" wp14:editId="0B41E0D5">
            <wp:extent cx="2480211" cy="504190"/>
            <wp:effectExtent l="0" t="0" r="0" b="0"/>
            <wp:docPr id="1615126555" name="Picture 7" descr="Berlin-Chemie | Вашият онлайн магаз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erlin-Chemie | Вашият онлайн магазин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89" t="32315" r="9887" b="32528"/>
                    <a:stretch/>
                  </pic:blipFill>
                  <pic:spPr bwMode="auto">
                    <a:xfrm>
                      <a:off x="0" y="0"/>
                      <a:ext cx="2607781" cy="530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6230E7" w14:textId="0D444983" w:rsidR="003409C4" w:rsidRDefault="003409C4" w:rsidP="003409C4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noProof/>
          <w:lang w:eastAsia="bg-BG"/>
        </w:rPr>
        <w:drawing>
          <wp:inline distT="0" distB="0" distL="0" distR="0" wp14:anchorId="2356973D" wp14:editId="7F7BC504">
            <wp:extent cx="1762954" cy="612775"/>
            <wp:effectExtent l="0" t="0" r="8890" b="0"/>
            <wp:docPr id="978063095" name="Picture 3" descr="Boehringer Ingelheim Bulgaria - Membership directory - BBLF - Bulgarian  Business Leaders For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ehringer Ingelheim Bulgaria - Membership directory - BBLF - Bulgarian  Business Leaders For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3" t="27747" r="4762" b="40807"/>
                    <a:stretch/>
                  </pic:blipFill>
                  <pic:spPr bwMode="auto">
                    <a:xfrm>
                      <a:off x="0" y="0"/>
                      <a:ext cx="1769487" cy="61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67733C38" wp14:editId="4ADA1C51">
            <wp:extent cx="1076325" cy="632795"/>
            <wp:effectExtent l="0" t="0" r="0" b="0"/>
            <wp:docPr id="18613118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3" t="13888" r="3108" b="13139"/>
                    <a:stretch/>
                  </pic:blipFill>
                  <pic:spPr bwMode="auto">
                    <a:xfrm>
                      <a:off x="0" y="0"/>
                      <a:ext cx="1122325" cy="659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68F96615" wp14:editId="42CE1F4D">
            <wp:extent cx="2019300" cy="500397"/>
            <wp:effectExtent l="0" t="0" r="0" b="0"/>
            <wp:docPr id="1307373973" name="Picture 6" descr="Novar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ovarti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0" t="29603" r="12203" b="34810"/>
                    <a:stretch/>
                  </pic:blipFill>
                  <pic:spPr bwMode="auto">
                    <a:xfrm>
                      <a:off x="0" y="0"/>
                      <a:ext cx="2040721" cy="50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C3775" w14:textId="3E644EFD" w:rsidR="003409C4" w:rsidRDefault="003409C4" w:rsidP="003409C4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noProof/>
          <w:lang w:eastAsia="bg-BG"/>
        </w:rPr>
        <w:drawing>
          <wp:inline distT="0" distB="0" distL="0" distR="0" wp14:anchorId="5876E646" wp14:editId="646D02F0">
            <wp:extent cx="1285875" cy="937788"/>
            <wp:effectExtent l="0" t="0" r="0" b="0"/>
            <wp:docPr id="191463346" name="Picture 8" descr="Novo Nordisk US's Video on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Novo Nordisk US's Video on X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09" t="31581" r="24272" b="30556"/>
                    <a:stretch/>
                  </pic:blipFill>
                  <pic:spPr bwMode="auto">
                    <a:xfrm>
                      <a:off x="0" y="0"/>
                      <a:ext cx="1299047" cy="94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0CB2F18F" wp14:editId="47E9BFBC">
            <wp:extent cx="1505585" cy="654212"/>
            <wp:effectExtent l="0" t="0" r="0" b="0"/>
            <wp:docPr id="1312105113" name="Picture 5" descr="Reducing Hours to Seconds: How Pfizer Uses Strategy to Transform Global  Operations with SMART, AI-Powered Applic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ducing Hours to Seconds: How Pfizer Uses Strategy to Transform Global  Operations with SMART, AI-Powered Application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57" t="28806" r="22288" b="28277"/>
                    <a:stretch/>
                  </pic:blipFill>
                  <pic:spPr bwMode="auto">
                    <a:xfrm>
                      <a:off x="0" y="0"/>
                      <a:ext cx="1539253" cy="66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642BF0F2" wp14:editId="5B64C193">
            <wp:extent cx="1546225" cy="587862"/>
            <wp:effectExtent l="0" t="0" r="0" b="3175"/>
            <wp:docPr id="862644844" name="Picture 2" descr="Viatris - The U.S.-U.A.E. Business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atris - The U.S.-U.A.E. Business Council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9" t="34166" r="4166" b="32778"/>
                    <a:stretch/>
                  </pic:blipFill>
                  <pic:spPr bwMode="auto">
                    <a:xfrm>
                      <a:off x="0" y="0"/>
                      <a:ext cx="1647337" cy="62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184215" w14:textId="77777777" w:rsidR="003409C4" w:rsidRDefault="003409C4">
      <w:pPr>
        <w:rPr>
          <w:rFonts w:asciiTheme="minorHAnsi" w:hAnsiTheme="minorHAnsi" w:cstheme="minorHAnsi"/>
          <w:sz w:val="24"/>
          <w:szCs w:val="24"/>
          <w:lang w:val="en-US"/>
        </w:rPr>
      </w:pPr>
    </w:p>
    <w:p w14:paraId="70908103" w14:textId="77777777" w:rsidR="003409C4" w:rsidRDefault="003409C4">
      <w:pPr>
        <w:rPr>
          <w:rFonts w:asciiTheme="minorHAnsi" w:hAnsiTheme="minorHAnsi" w:cstheme="minorHAnsi"/>
          <w:sz w:val="24"/>
          <w:szCs w:val="24"/>
          <w:lang w:val="en-US"/>
        </w:rPr>
      </w:pPr>
    </w:p>
    <w:p w14:paraId="3A018F29" w14:textId="3E9A31AC" w:rsidR="003409C4" w:rsidRDefault="000A7E47" w:rsidP="003409C4">
      <w:pPr>
        <w:jc w:val="center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noProof/>
          <w:lang w:eastAsia="bg-BG"/>
        </w:rPr>
        <w:drawing>
          <wp:inline distT="0" distB="0" distL="0" distR="0" wp14:anchorId="491502E1" wp14:editId="4C86C84A">
            <wp:extent cx="700219" cy="689610"/>
            <wp:effectExtent l="0" t="0" r="5080" b="0"/>
            <wp:docPr id="1697999581" name="Picture 15" descr="Bayer – IR Farm | Best Online Agriculture Store In Pakist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Bayer – IR Farm | Best Online Agriculture Store In Pakistan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96" t="15836" r="33366" b="17030"/>
                    <a:stretch/>
                  </pic:blipFill>
                  <pic:spPr bwMode="auto">
                    <a:xfrm>
                      <a:off x="0" y="0"/>
                      <a:ext cx="718687" cy="70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409C4"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5B4F94FF" wp14:editId="511C7A25">
            <wp:extent cx="900022" cy="628015"/>
            <wp:effectExtent l="0" t="0" r="0" b="635"/>
            <wp:docPr id="1637582036" name="Picture 10" descr="Medochemie – Кардиометаболизъм/ Дни на ЕхоКГ 2024 – C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edochemie – Кардиометаболизъм/ Дни на ЕхоКГ 2024 – CM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534" cy="64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09C4"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70F28C6D" wp14:editId="4506F102">
            <wp:extent cx="1962150" cy="490538"/>
            <wp:effectExtent l="0" t="0" r="0" b="5080"/>
            <wp:docPr id="1225154309" name="Picture 11" descr="Polpharma - Partnerzy WHIH Warsaw Health Innovation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olpharma - Partnerzy WHIH Warsaw Health Innovation Hub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8" t="31536" r="9707" b="31993"/>
                    <a:stretch/>
                  </pic:blipFill>
                  <pic:spPr bwMode="auto">
                    <a:xfrm>
                      <a:off x="0" y="0"/>
                      <a:ext cx="2083396" cy="5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CD354B" w14:textId="0FC18ED6" w:rsidR="00642CB2" w:rsidRDefault="000A7E47" w:rsidP="003409C4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noProof/>
          <w:lang w:eastAsia="bg-BG"/>
        </w:rPr>
        <w:drawing>
          <wp:inline distT="0" distB="0" distL="0" distR="0" wp14:anchorId="13A31AAD" wp14:editId="0F1ED015">
            <wp:extent cx="837888" cy="343535"/>
            <wp:effectExtent l="0" t="0" r="635" b="0"/>
            <wp:docPr id="514346743" name="Picture 14" descr="JOBS.BG - Профил - Teva / Тева Фарма ЕА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JOBS.BG - Профил - Teva / Тева Фарма ЕАД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390" cy="353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09C4">
        <w:rPr>
          <w:rFonts w:asciiTheme="minorHAnsi" w:hAnsiTheme="minorHAnsi" w:cstheme="minorHAnsi"/>
          <w:sz w:val="24"/>
          <w:szCs w:val="24"/>
          <w:lang w:val="en-US"/>
        </w:rPr>
        <w:t xml:space="preserve">     </w:t>
      </w:r>
      <w:r>
        <w:rPr>
          <w:noProof/>
          <w:lang w:eastAsia="bg-BG"/>
        </w:rPr>
        <w:drawing>
          <wp:inline distT="0" distB="0" distL="0" distR="0" wp14:anchorId="38321B54" wp14:editId="0FF1FA50">
            <wp:extent cx="1409700" cy="392947"/>
            <wp:effectExtent l="0" t="0" r="0" b="7620"/>
            <wp:docPr id="1498428272" name="Picture 16" descr="At a glance - Zentiva in Prague 2022 #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t a glance - Zentiva in Prague 2022 #English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90" t="38507" r="26257" b="37977"/>
                    <a:stretch/>
                  </pic:blipFill>
                  <pic:spPr bwMode="auto">
                    <a:xfrm>
                      <a:off x="0" y="0"/>
                      <a:ext cx="1485704" cy="414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42CB2" w:rsidSect="008F471A">
      <w:pgSz w:w="11906" w:h="16838"/>
      <w:pgMar w:top="820" w:right="851" w:bottom="568" w:left="993" w:header="708" w:footer="708" w:gutter="0"/>
      <w:cols w:space="42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29A8"/>
    <w:multiLevelType w:val="hybridMultilevel"/>
    <w:tmpl w:val="1C7867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70279"/>
    <w:multiLevelType w:val="hybridMultilevel"/>
    <w:tmpl w:val="CE1A67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13620"/>
    <w:multiLevelType w:val="hybridMultilevel"/>
    <w:tmpl w:val="CF2A1B84"/>
    <w:lvl w:ilvl="0" w:tplc="9654B694">
      <w:start w:val="1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B04182"/>
    <w:multiLevelType w:val="hybridMultilevel"/>
    <w:tmpl w:val="B74A452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9345882"/>
    <w:multiLevelType w:val="hybridMultilevel"/>
    <w:tmpl w:val="5240E7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2BEF"/>
    <w:multiLevelType w:val="hybridMultilevel"/>
    <w:tmpl w:val="810298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C2CD4"/>
    <w:multiLevelType w:val="hybridMultilevel"/>
    <w:tmpl w:val="0536269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2601"/>
    <w:multiLevelType w:val="hybridMultilevel"/>
    <w:tmpl w:val="98021542"/>
    <w:lvl w:ilvl="0" w:tplc="573E490A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0FC249F"/>
    <w:multiLevelType w:val="multilevel"/>
    <w:tmpl w:val="4E2C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A97CB5"/>
    <w:multiLevelType w:val="multilevel"/>
    <w:tmpl w:val="221CCF7A"/>
    <w:lvl w:ilvl="0">
      <w:start w:val="13"/>
      <w:numFmt w:val="decimal"/>
      <w:lvlText w:val="%1"/>
      <w:lvlJc w:val="left"/>
      <w:pPr>
        <w:ind w:left="492" w:hanging="492"/>
      </w:pPr>
      <w:rPr>
        <w:rFonts w:ascii="Times New Roman" w:eastAsia="Calibri" w:hAnsi="Times New Roman" w:hint="default"/>
        <w:b/>
        <w:color w:val="auto"/>
        <w:sz w:val="22"/>
      </w:rPr>
    </w:lvl>
    <w:lvl w:ilvl="1">
      <w:start w:val="50"/>
      <w:numFmt w:val="decimal"/>
      <w:lvlText w:val="%1.%2"/>
      <w:lvlJc w:val="left"/>
      <w:pPr>
        <w:ind w:left="492" w:hanging="492"/>
      </w:pPr>
      <w:rPr>
        <w:rFonts w:ascii="Times New Roman" w:eastAsia="Calibri" w:hAnsi="Times New Roman" w:hint="default"/>
        <w:b/>
        <w:color w:val="auto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Calibri" w:hAnsi="Times New Roman" w:hint="default"/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Calibri" w:hAnsi="Times New Roman" w:hint="default"/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Calibri" w:hAnsi="Times New Roman" w:hint="default"/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Calibri" w:hAnsi="Times New Roman" w:hint="default"/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Calibri" w:hAnsi="Times New Roman" w:hint="default"/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Calibri" w:hAnsi="Times New Roman" w:hint="default"/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Calibri" w:hAnsi="Times New Roman" w:hint="default"/>
        <w:b/>
        <w:color w:val="auto"/>
        <w:sz w:val="22"/>
      </w:rPr>
    </w:lvl>
  </w:abstractNum>
  <w:abstractNum w:abstractNumId="10" w15:restartNumberingAfterBreak="0">
    <w:nsid w:val="5C2B1914"/>
    <w:multiLevelType w:val="multilevel"/>
    <w:tmpl w:val="939A1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BA457D"/>
    <w:multiLevelType w:val="hybridMultilevel"/>
    <w:tmpl w:val="727C5802"/>
    <w:lvl w:ilvl="0" w:tplc="056A0D96">
      <w:start w:val="5"/>
      <w:numFmt w:val="decimal"/>
      <w:lvlText w:val="%1."/>
      <w:lvlJc w:val="left"/>
      <w:pPr>
        <w:ind w:left="1068" w:hanging="360"/>
      </w:pPr>
      <w:rPr>
        <w:rFonts w:asciiTheme="minorHAnsi" w:hAnsiTheme="minorHAnsi" w:cs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03D44BE"/>
    <w:multiLevelType w:val="hybridMultilevel"/>
    <w:tmpl w:val="4B3EDE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186215"/>
    <w:multiLevelType w:val="hybridMultilevel"/>
    <w:tmpl w:val="020AA31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482702"/>
    <w:multiLevelType w:val="hybridMultilevel"/>
    <w:tmpl w:val="5E7ACC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21BB2"/>
    <w:multiLevelType w:val="hybridMultilevel"/>
    <w:tmpl w:val="AF42E63C"/>
    <w:lvl w:ilvl="0" w:tplc="53960B38">
      <w:start w:val="1"/>
      <w:numFmt w:val="decimal"/>
      <w:lvlText w:val="%1."/>
      <w:lvlJc w:val="left"/>
      <w:pPr>
        <w:ind w:left="66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abstractNum w:abstractNumId="16" w15:restartNumberingAfterBreak="0">
    <w:nsid w:val="6B766914"/>
    <w:multiLevelType w:val="multilevel"/>
    <w:tmpl w:val="074E7676"/>
    <w:lvl w:ilvl="0">
      <w:start w:val="16"/>
      <w:numFmt w:val="decimal"/>
      <w:lvlText w:val="%1"/>
      <w:lvlJc w:val="left"/>
      <w:pPr>
        <w:ind w:left="540" w:hanging="540"/>
      </w:pPr>
    </w:lvl>
    <w:lvl w:ilvl="1">
      <w:start w:val="10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6DCE561D"/>
    <w:multiLevelType w:val="hybridMultilevel"/>
    <w:tmpl w:val="920682AA"/>
    <w:lvl w:ilvl="0" w:tplc="BDF25D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0B56E9"/>
    <w:multiLevelType w:val="hybridMultilevel"/>
    <w:tmpl w:val="313ADE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8A1BDF"/>
    <w:multiLevelType w:val="hybridMultilevel"/>
    <w:tmpl w:val="0F6CFE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B92E89"/>
    <w:multiLevelType w:val="hybridMultilevel"/>
    <w:tmpl w:val="E974CC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351393">
    <w:abstractNumId w:val="10"/>
  </w:num>
  <w:num w:numId="2" w16cid:durableId="982001408">
    <w:abstractNumId w:val="8"/>
  </w:num>
  <w:num w:numId="3" w16cid:durableId="483861716">
    <w:abstractNumId w:val="9"/>
  </w:num>
  <w:num w:numId="4" w16cid:durableId="966277229">
    <w:abstractNumId w:val="16"/>
    <w:lvlOverride w:ilvl="0">
      <w:startOverride w:val="16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6371478">
    <w:abstractNumId w:val="1"/>
  </w:num>
  <w:num w:numId="6" w16cid:durableId="2029595713">
    <w:abstractNumId w:val="17"/>
  </w:num>
  <w:num w:numId="7" w16cid:durableId="1404988835">
    <w:abstractNumId w:val="7"/>
  </w:num>
  <w:num w:numId="8" w16cid:durableId="948507400">
    <w:abstractNumId w:val="11"/>
  </w:num>
  <w:num w:numId="9" w16cid:durableId="973372934">
    <w:abstractNumId w:val="2"/>
  </w:num>
  <w:num w:numId="10" w16cid:durableId="18702930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297050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6256962">
    <w:abstractNumId w:val="19"/>
  </w:num>
  <w:num w:numId="13" w16cid:durableId="1531259088">
    <w:abstractNumId w:val="18"/>
  </w:num>
  <w:num w:numId="14" w16cid:durableId="1327321270">
    <w:abstractNumId w:val="0"/>
  </w:num>
  <w:num w:numId="15" w16cid:durableId="1078140285">
    <w:abstractNumId w:val="20"/>
  </w:num>
  <w:num w:numId="16" w16cid:durableId="912200791">
    <w:abstractNumId w:val="4"/>
  </w:num>
  <w:num w:numId="17" w16cid:durableId="1222205065">
    <w:abstractNumId w:val="6"/>
  </w:num>
  <w:num w:numId="18" w16cid:durableId="1786386116">
    <w:abstractNumId w:val="5"/>
  </w:num>
  <w:num w:numId="19" w16cid:durableId="1532066487">
    <w:abstractNumId w:val="13"/>
  </w:num>
  <w:num w:numId="20" w16cid:durableId="577792919">
    <w:abstractNumId w:val="12"/>
  </w:num>
  <w:num w:numId="21" w16cid:durableId="754592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9AC"/>
    <w:rsid w:val="000102FC"/>
    <w:rsid w:val="000115BA"/>
    <w:rsid w:val="00020E72"/>
    <w:rsid w:val="00021463"/>
    <w:rsid w:val="000222CD"/>
    <w:rsid w:val="00027E7A"/>
    <w:rsid w:val="00040973"/>
    <w:rsid w:val="00050D1E"/>
    <w:rsid w:val="00052BBA"/>
    <w:rsid w:val="00061729"/>
    <w:rsid w:val="000627DB"/>
    <w:rsid w:val="000727BC"/>
    <w:rsid w:val="00075988"/>
    <w:rsid w:val="000961F4"/>
    <w:rsid w:val="000A2C3B"/>
    <w:rsid w:val="000A65C4"/>
    <w:rsid w:val="000A7E47"/>
    <w:rsid w:val="000B1E82"/>
    <w:rsid w:val="000B5128"/>
    <w:rsid w:val="000C17BE"/>
    <w:rsid w:val="000C40D1"/>
    <w:rsid w:val="000C506A"/>
    <w:rsid w:val="000D2E8F"/>
    <w:rsid w:val="000E7889"/>
    <w:rsid w:val="000F09C1"/>
    <w:rsid w:val="000F1461"/>
    <w:rsid w:val="001068BF"/>
    <w:rsid w:val="00112BF4"/>
    <w:rsid w:val="0011369D"/>
    <w:rsid w:val="0011514E"/>
    <w:rsid w:val="0012700E"/>
    <w:rsid w:val="00127B28"/>
    <w:rsid w:val="00131FE2"/>
    <w:rsid w:val="00137E39"/>
    <w:rsid w:val="001461BB"/>
    <w:rsid w:val="00174843"/>
    <w:rsid w:val="001802ED"/>
    <w:rsid w:val="001A3881"/>
    <w:rsid w:val="001A4A17"/>
    <w:rsid w:val="001B6C77"/>
    <w:rsid w:val="001C25D4"/>
    <w:rsid w:val="001C7236"/>
    <w:rsid w:val="001D1105"/>
    <w:rsid w:val="001D6288"/>
    <w:rsid w:val="001E5EA4"/>
    <w:rsid w:val="001E7D68"/>
    <w:rsid w:val="001F0D5C"/>
    <w:rsid w:val="001F55CD"/>
    <w:rsid w:val="00207039"/>
    <w:rsid w:val="00210580"/>
    <w:rsid w:val="00213087"/>
    <w:rsid w:val="00221D67"/>
    <w:rsid w:val="002319CF"/>
    <w:rsid w:val="00252157"/>
    <w:rsid w:val="00264191"/>
    <w:rsid w:val="0027526C"/>
    <w:rsid w:val="00277312"/>
    <w:rsid w:val="002871C3"/>
    <w:rsid w:val="002B1838"/>
    <w:rsid w:val="002B59EA"/>
    <w:rsid w:val="002F3699"/>
    <w:rsid w:val="002F650F"/>
    <w:rsid w:val="00303D0B"/>
    <w:rsid w:val="00306405"/>
    <w:rsid w:val="0031233F"/>
    <w:rsid w:val="003238D0"/>
    <w:rsid w:val="00323E95"/>
    <w:rsid w:val="003330BD"/>
    <w:rsid w:val="003409C4"/>
    <w:rsid w:val="00375437"/>
    <w:rsid w:val="003940A2"/>
    <w:rsid w:val="003A18BF"/>
    <w:rsid w:val="003A6AB5"/>
    <w:rsid w:val="003C389D"/>
    <w:rsid w:val="003D522A"/>
    <w:rsid w:val="003F4335"/>
    <w:rsid w:val="003F5FC1"/>
    <w:rsid w:val="004020B1"/>
    <w:rsid w:val="00407DA8"/>
    <w:rsid w:val="00411816"/>
    <w:rsid w:val="00417D86"/>
    <w:rsid w:val="00422DDE"/>
    <w:rsid w:val="004278F6"/>
    <w:rsid w:val="004601EC"/>
    <w:rsid w:val="00462DD3"/>
    <w:rsid w:val="00463B7E"/>
    <w:rsid w:val="004759C8"/>
    <w:rsid w:val="004A21A5"/>
    <w:rsid w:val="004B0344"/>
    <w:rsid w:val="004B52CD"/>
    <w:rsid w:val="004C4A24"/>
    <w:rsid w:val="004C5ACD"/>
    <w:rsid w:val="004D17CF"/>
    <w:rsid w:val="004D4CD2"/>
    <w:rsid w:val="004E0D2D"/>
    <w:rsid w:val="004E12B4"/>
    <w:rsid w:val="004E3A9A"/>
    <w:rsid w:val="004E7843"/>
    <w:rsid w:val="004E7BA7"/>
    <w:rsid w:val="00513EE0"/>
    <w:rsid w:val="005201DA"/>
    <w:rsid w:val="00520D0F"/>
    <w:rsid w:val="0052111C"/>
    <w:rsid w:val="005270C8"/>
    <w:rsid w:val="00535222"/>
    <w:rsid w:val="005369F5"/>
    <w:rsid w:val="005425A0"/>
    <w:rsid w:val="005525FB"/>
    <w:rsid w:val="00554A1A"/>
    <w:rsid w:val="005577B2"/>
    <w:rsid w:val="00560EBD"/>
    <w:rsid w:val="0057733B"/>
    <w:rsid w:val="00581177"/>
    <w:rsid w:val="00592706"/>
    <w:rsid w:val="005A1095"/>
    <w:rsid w:val="005B1CA6"/>
    <w:rsid w:val="005B20D4"/>
    <w:rsid w:val="005C128F"/>
    <w:rsid w:val="005C2C5E"/>
    <w:rsid w:val="005D12F7"/>
    <w:rsid w:val="005D188D"/>
    <w:rsid w:val="005E7C0B"/>
    <w:rsid w:val="005F4F98"/>
    <w:rsid w:val="005F7F9A"/>
    <w:rsid w:val="00600BF0"/>
    <w:rsid w:val="0060606D"/>
    <w:rsid w:val="00622FFF"/>
    <w:rsid w:val="006264BC"/>
    <w:rsid w:val="006276EA"/>
    <w:rsid w:val="00632A54"/>
    <w:rsid w:val="00641B81"/>
    <w:rsid w:val="00642CB2"/>
    <w:rsid w:val="00644F2B"/>
    <w:rsid w:val="006609CC"/>
    <w:rsid w:val="006637F5"/>
    <w:rsid w:val="00664769"/>
    <w:rsid w:val="00671AE9"/>
    <w:rsid w:val="00686F48"/>
    <w:rsid w:val="00694666"/>
    <w:rsid w:val="006B19AC"/>
    <w:rsid w:val="006B6C62"/>
    <w:rsid w:val="006C4026"/>
    <w:rsid w:val="006C6D18"/>
    <w:rsid w:val="006D4254"/>
    <w:rsid w:val="006D5B32"/>
    <w:rsid w:val="006D5F33"/>
    <w:rsid w:val="006E197C"/>
    <w:rsid w:val="006E380F"/>
    <w:rsid w:val="006F3759"/>
    <w:rsid w:val="0070660E"/>
    <w:rsid w:val="007144DA"/>
    <w:rsid w:val="007210E7"/>
    <w:rsid w:val="00727A0C"/>
    <w:rsid w:val="00733FC1"/>
    <w:rsid w:val="00737E9F"/>
    <w:rsid w:val="00741065"/>
    <w:rsid w:val="00743DAC"/>
    <w:rsid w:val="00744EAD"/>
    <w:rsid w:val="007510C8"/>
    <w:rsid w:val="0075237E"/>
    <w:rsid w:val="00760D83"/>
    <w:rsid w:val="0076426B"/>
    <w:rsid w:val="007717F1"/>
    <w:rsid w:val="00782D73"/>
    <w:rsid w:val="007A2D49"/>
    <w:rsid w:val="007A34C6"/>
    <w:rsid w:val="007A4FCC"/>
    <w:rsid w:val="007B39C8"/>
    <w:rsid w:val="007B5D7A"/>
    <w:rsid w:val="007B6625"/>
    <w:rsid w:val="007E705C"/>
    <w:rsid w:val="007F03CA"/>
    <w:rsid w:val="007F11BE"/>
    <w:rsid w:val="00803268"/>
    <w:rsid w:val="008103F6"/>
    <w:rsid w:val="008156E0"/>
    <w:rsid w:val="00815F93"/>
    <w:rsid w:val="008262E1"/>
    <w:rsid w:val="0084102A"/>
    <w:rsid w:val="008525DF"/>
    <w:rsid w:val="00866C6B"/>
    <w:rsid w:val="0088713E"/>
    <w:rsid w:val="00896696"/>
    <w:rsid w:val="008A56A7"/>
    <w:rsid w:val="008C4B07"/>
    <w:rsid w:val="008C5CCF"/>
    <w:rsid w:val="008C7B62"/>
    <w:rsid w:val="008E235B"/>
    <w:rsid w:val="008E28C3"/>
    <w:rsid w:val="008E2F58"/>
    <w:rsid w:val="008F471A"/>
    <w:rsid w:val="0090787C"/>
    <w:rsid w:val="009162AE"/>
    <w:rsid w:val="0094027D"/>
    <w:rsid w:val="00957972"/>
    <w:rsid w:val="0096502A"/>
    <w:rsid w:val="009934B7"/>
    <w:rsid w:val="009A09DF"/>
    <w:rsid w:val="009A383E"/>
    <w:rsid w:val="009A7059"/>
    <w:rsid w:val="009B3DDE"/>
    <w:rsid w:val="009B40A9"/>
    <w:rsid w:val="009B5206"/>
    <w:rsid w:val="009C0BA8"/>
    <w:rsid w:val="009C0FD6"/>
    <w:rsid w:val="009D1D32"/>
    <w:rsid w:val="009E29F7"/>
    <w:rsid w:val="00A04948"/>
    <w:rsid w:val="00A45033"/>
    <w:rsid w:val="00A54F78"/>
    <w:rsid w:val="00A66A43"/>
    <w:rsid w:val="00A92683"/>
    <w:rsid w:val="00A96814"/>
    <w:rsid w:val="00A97748"/>
    <w:rsid w:val="00AA2988"/>
    <w:rsid w:val="00AA5793"/>
    <w:rsid w:val="00AC0962"/>
    <w:rsid w:val="00AC3803"/>
    <w:rsid w:val="00AC67E2"/>
    <w:rsid w:val="00AC6B02"/>
    <w:rsid w:val="00AF751A"/>
    <w:rsid w:val="00B14FE3"/>
    <w:rsid w:val="00B33664"/>
    <w:rsid w:val="00B42BEB"/>
    <w:rsid w:val="00B432D0"/>
    <w:rsid w:val="00B435CC"/>
    <w:rsid w:val="00B635EB"/>
    <w:rsid w:val="00B766C7"/>
    <w:rsid w:val="00B81E79"/>
    <w:rsid w:val="00BA199B"/>
    <w:rsid w:val="00BA1DD4"/>
    <w:rsid w:val="00BB28E9"/>
    <w:rsid w:val="00BB3B31"/>
    <w:rsid w:val="00BE5144"/>
    <w:rsid w:val="00BE6180"/>
    <w:rsid w:val="00BF62F9"/>
    <w:rsid w:val="00C06450"/>
    <w:rsid w:val="00C064FC"/>
    <w:rsid w:val="00C06DB2"/>
    <w:rsid w:val="00C13615"/>
    <w:rsid w:val="00C212D5"/>
    <w:rsid w:val="00C271F3"/>
    <w:rsid w:val="00C3278E"/>
    <w:rsid w:val="00C32BAA"/>
    <w:rsid w:val="00C355C4"/>
    <w:rsid w:val="00C41D42"/>
    <w:rsid w:val="00C51BBB"/>
    <w:rsid w:val="00C561E6"/>
    <w:rsid w:val="00C60570"/>
    <w:rsid w:val="00C61C0C"/>
    <w:rsid w:val="00C8011F"/>
    <w:rsid w:val="00C82F51"/>
    <w:rsid w:val="00C85F84"/>
    <w:rsid w:val="00C870FC"/>
    <w:rsid w:val="00CA3D14"/>
    <w:rsid w:val="00CB106B"/>
    <w:rsid w:val="00CC6001"/>
    <w:rsid w:val="00CD2959"/>
    <w:rsid w:val="00CD3B4D"/>
    <w:rsid w:val="00CE7A92"/>
    <w:rsid w:val="00CF3B33"/>
    <w:rsid w:val="00D11EED"/>
    <w:rsid w:val="00D12822"/>
    <w:rsid w:val="00D12F3F"/>
    <w:rsid w:val="00D16966"/>
    <w:rsid w:val="00D32ECA"/>
    <w:rsid w:val="00D40F04"/>
    <w:rsid w:val="00D561B4"/>
    <w:rsid w:val="00D5711D"/>
    <w:rsid w:val="00D670AC"/>
    <w:rsid w:val="00D739EC"/>
    <w:rsid w:val="00D7610D"/>
    <w:rsid w:val="00D83195"/>
    <w:rsid w:val="00D90AD1"/>
    <w:rsid w:val="00D97C9A"/>
    <w:rsid w:val="00D97FA0"/>
    <w:rsid w:val="00DA7C40"/>
    <w:rsid w:val="00DB3ADE"/>
    <w:rsid w:val="00DB3E75"/>
    <w:rsid w:val="00DC5BC7"/>
    <w:rsid w:val="00DD1F33"/>
    <w:rsid w:val="00DD32FC"/>
    <w:rsid w:val="00DD530A"/>
    <w:rsid w:val="00DD73A7"/>
    <w:rsid w:val="00DD7FB4"/>
    <w:rsid w:val="00DE3536"/>
    <w:rsid w:val="00DE6E42"/>
    <w:rsid w:val="00DE7283"/>
    <w:rsid w:val="00DF1BDB"/>
    <w:rsid w:val="00E00A46"/>
    <w:rsid w:val="00E070E0"/>
    <w:rsid w:val="00E12940"/>
    <w:rsid w:val="00E141D2"/>
    <w:rsid w:val="00E20546"/>
    <w:rsid w:val="00E30E5D"/>
    <w:rsid w:val="00E40148"/>
    <w:rsid w:val="00E46A3A"/>
    <w:rsid w:val="00E4788F"/>
    <w:rsid w:val="00E47E6E"/>
    <w:rsid w:val="00E5423E"/>
    <w:rsid w:val="00E723CF"/>
    <w:rsid w:val="00E84F4F"/>
    <w:rsid w:val="00EA5DC1"/>
    <w:rsid w:val="00EA672D"/>
    <w:rsid w:val="00ED3AB3"/>
    <w:rsid w:val="00EE4789"/>
    <w:rsid w:val="00EE5E94"/>
    <w:rsid w:val="00EE7F5F"/>
    <w:rsid w:val="00EF39F6"/>
    <w:rsid w:val="00EF50EE"/>
    <w:rsid w:val="00EF6CA5"/>
    <w:rsid w:val="00EF7654"/>
    <w:rsid w:val="00F03A73"/>
    <w:rsid w:val="00F114C2"/>
    <w:rsid w:val="00F17901"/>
    <w:rsid w:val="00F25453"/>
    <w:rsid w:val="00F57899"/>
    <w:rsid w:val="00F662BC"/>
    <w:rsid w:val="00F71799"/>
    <w:rsid w:val="00F81B63"/>
    <w:rsid w:val="00F830D4"/>
    <w:rsid w:val="00F92884"/>
    <w:rsid w:val="00FA5227"/>
    <w:rsid w:val="00FA678E"/>
    <w:rsid w:val="00FB0CDD"/>
    <w:rsid w:val="00FB25A2"/>
    <w:rsid w:val="00FD1945"/>
    <w:rsid w:val="00FD30C0"/>
    <w:rsid w:val="00FE0E9B"/>
    <w:rsid w:val="00FE654A"/>
    <w:rsid w:val="00FF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24810"/>
  <w15:chartTrackingRefBased/>
  <w15:docId w15:val="{BC9C73F2-D0AC-405C-AE4D-C485FA5C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AC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462DD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60EBD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8525D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F7F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11369D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Standard">
    <w:name w:val="Standard"/>
    <w:rsid w:val="00CE7A9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FA52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22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4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6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4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9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8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870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333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0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0577F-FF01-4ADB-88BD-29C263F8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Yotov</dc:creator>
  <cp:keywords/>
  <dc:description/>
  <cp:lastModifiedBy>Tony</cp:lastModifiedBy>
  <cp:revision>2</cp:revision>
  <cp:lastPrinted>2025-11-04T19:53:00Z</cp:lastPrinted>
  <dcterms:created xsi:type="dcterms:W3CDTF">2025-11-07T07:26:00Z</dcterms:created>
  <dcterms:modified xsi:type="dcterms:W3CDTF">2025-11-07T07:26:00Z</dcterms:modified>
</cp:coreProperties>
</file>